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BA2108">
        <w:rPr>
          <w:rFonts w:ascii="Times New Roman" w:hAnsi="Times New Roman" w:cs="Times New Roman"/>
          <w:sz w:val="28"/>
          <w:szCs w:val="28"/>
        </w:rPr>
        <w:t>Управление образования, молодёжной политики и спорта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администрации Пильнинского муниципального района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0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08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08">
        <w:rPr>
          <w:rFonts w:ascii="Times New Roman" w:hAnsi="Times New Roman" w:cs="Times New Roman"/>
          <w:b/>
          <w:sz w:val="28"/>
          <w:szCs w:val="28"/>
        </w:rPr>
        <w:t>«Центр детского творчества»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ПРИНЯТА</w:t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  <w:t>УТВЕРЖДЕНА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на заседании методического</w:t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  <w:t>приказом  МБУДО ЦДТ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 xml:space="preserve">совета МБУДО ЦДТ </w:t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napToGrid w:val="0"/>
          <w:sz w:val="28"/>
          <w:szCs w:val="28"/>
        </w:rPr>
        <w:t>от 13.09. 2017 г. № 72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 xml:space="preserve">Протокол  </w:t>
      </w:r>
      <w:r w:rsidRPr="00BA2108">
        <w:rPr>
          <w:rFonts w:ascii="Times New Roman" w:hAnsi="Times New Roman" w:cs="Times New Roman"/>
          <w:sz w:val="28"/>
          <w:szCs w:val="28"/>
        </w:rPr>
        <w:tab/>
        <w:t>от 05.09.2017 г. № 1</w:t>
      </w:r>
      <w:r w:rsidRPr="00BA2108">
        <w:rPr>
          <w:rFonts w:ascii="Times New Roman" w:hAnsi="Times New Roman" w:cs="Times New Roman"/>
          <w:sz w:val="28"/>
          <w:szCs w:val="28"/>
        </w:rPr>
        <w:tab/>
      </w:r>
      <w:r w:rsidRPr="00BA2108">
        <w:rPr>
          <w:rFonts w:ascii="Times New Roman" w:hAnsi="Times New Roman" w:cs="Times New Roman"/>
          <w:sz w:val="28"/>
          <w:szCs w:val="28"/>
        </w:rPr>
        <w:tab/>
        <w:t>Директор _______ Л.С. Михайлина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2108">
        <w:rPr>
          <w:rFonts w:ascii="Times New Roman" w:hAnsi="Times New Roman" w:cs="Times New Roman"/>
          <w:sz w:val="28"/>
          <w:szCs w:val="28"/>
          <w:vertAlign w:val="superscript"/>
        </w:rPr>
        <w:t>(подпись и печать)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ДОПОЛНИТЕЛЬНАЯ ОБЩЕОБРАЗОВАТЕЛЬНАЯ  ОБРАЗВИВАЮЩАЯ ПРОГРАММА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08">
        <w:rPr>
          <w:rFonts w:ascii="Times New Roman" w:hAnsi="Times New Roman" w:cs="Times New Roman"/>
          <w:b/>
          <w:sz w:val="28"/>
          <w:szCs w:val="28"/>
        </w:rPr>
        <w:t>«БУМАЖНЫЕ ФАНТАЗИИ»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(КОНСТРУИРОВАНИЕ ИЗ БУМАГИ)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Возраст детей: 6-10 лет</w:t>
      </w:r>
    </w:p>
    <w:p w:rsidR="00BA2108" w:rsidRDefault="00BA2108" w:rsidP="00BA2108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A2108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2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BA2108">
        <w:rPr>
          <w:rFonts w:ascii="Times New Roman" w:hAnsi="Times New Roman" w:cs="Times New Roman"/>
          <w:sz w:val="28"/>
          <w:szCs w:val="28"/>
        </w:rPr>
        <w:tab/>
      </w:r>
    </w:p>
    <w:p w:rsidR="00BA2108" w:rsidRPr="00BA2108" w:rsidRDefault="00BA2108" w:rsidP="00BA2108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Автор - составитель:</w:t>
      </w:r>
    </w:p>
    <w:p w:rsidR="00BA2108" w:rsidRPr="00BA2108" w:rsidRDefault="00BA2108" w:rsidP="00BA2108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Ташева Надежда Владимировна</w:t>
      </w:r>
    </w:p>
    <w:p w:rsidR="00BA2108" w:rsidRPr="00BA2108" w:rsidRDefault="00BA2108" w:rsidP="00BA2108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р.п. Пильна</w:t>
      </w:r>
      <w:r w:rsidRPr="00BA2108">
        <w:rPr>
          <w:rFonts w:ascii="Times New Roman" w:hAnsi="Times New Roman" w:cs="Times New Roman"/>
          <w:sz w:val="28"/>
          <w:szCs w:val="28"/>
        </w:rPr>
        <w:tab/>
        <w:t>,</w:t>
      </w:r>
    </w:p>
    <w:p w:rsidR="00BA2108" w:rsidRPr="00BA2108" w:rsidRDefault="00BA2108" w:rsidP="00BA21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2108">
        <w:rPr>
          <w:rFonts w:ascii="Times New Roman" w:hAnsi="Times New Roman" w:cs="Times New Roman"/>
          <w:sz w:val="28"/>
          <w:szCs w:val="28"/>
        </w:rPr>
        <w:t>2017 г.</w:t>
      </w:r>
      <w:bookmarkEnd w:id="0"/>
    </w:p>
    <w:p w:rsidR="00423BC6" w:rsidRPr="008E4DB1" w:rsidRDefault="00423BC6" w:rsidP="00AE45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B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80A12" w:rsidRPr="008E4DB1" w:rsidRDefault="00E80A12" w:rsidP="00AE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</w:t>
      </w:r>
      <w:r w:rsidRPr="008E4DB1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4DB1">
        <w:rPr>
          <w:rFonts w:ascii="Times New Roman" w:hAnsi="Times New Roman" w:cs="Times New Roman"/>
          <w:sz w:val="28"/>
          <w:szCs w:val="28"/>
        </w:rPr>
        <w:t>Бумажные фантазии»</w:t>
      </w:r>
      <w:r>
        <w:rPr>
          <w:rFonts w:ascii="Times New Roman" w:hAnsi="Times New Roman" w:cs="Times New Roman"/>
          <w:sz w:val="28"/>
          <w:szCs w:val="28"/>
        </w:rPr>
        <w:t xml:space="preserve"> имеет художественну</w:t>
      </w:r>
      <w:r w:rsidRPr="008E4DB1">
        <w:rPr>
          <w:rFonts w:ascii="Times New Roman" w:hAnsi="Times New Roman" w:cs="Times New Roman"/>
          <w:sz w:val="28"/>
          <w:szCs w:val="28"/>
        </w:rPr>
        <w:t>ю направленность и носит коррекционный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 w:rsidRPr="008E4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325" w:rsidRPr="00496325" w:rsidRDefault="00496325" w:rsidP="00AE45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разработке программы использованы следующие нормативно – правовые документы:</w:t>
      </w:r>
    </w:p>
    <w:p w:rsidR="00496325" w:rsidRPr="00496325" w:rsidRDefault="00496325" w:rsidP="00AE45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9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29 декабря 2012 года № 273-ФЗ «Об образовании в Российской Федерации»;</w:t>
      </w:r>
    </w:p>
    <w:p w:rsidR="00496325" w:rsidRPr="00496325" w:rsidRDefault="00496325" w:rsidP="00AE45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9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Концепция развития дополнительного образования детей (утверждена распоряжением правительства РФ от 4 сентября 2014 г. № 1726-р);</w:t>
      </w:r>
    </w:p>
    <w:p w:rsidR="00496325" w:rsidRPr="00496325" w:rsidRDefault="00496325" w:rsidP="00AE45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9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программа Российской Федерации «Развитие образования» на 2013 – 2020 годы (утверждена распоряжением Правительства от 15 апреля 2014 года № 295);</w:t>
      </w:r>
    </w:p>
    <w:p w:rsidR="00496325" w:rsidRPr="00496325" w:rsidRDefault="00496325" w:rsidP="00AE45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96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Федеральной целевой программы развития образования на 2016 – 2020 годы</w:t>
      </w:r>
      <w:r w:rsidR="00A4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325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(утверждена распоряжением Правительства Российской Федерации от 29 декабря 2014 г. № 2765-р);</w:t>
      </w:r>
    </w:p>
    <w:p w:rsidR="00496325" w:rsidRPr="00496325" w:rsidRDefault="00496325" w:rsidP="00AE45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96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ребенка 1989 г. Статья 23, п.3 «О правах детей с   ограниченными возможностями».</w:t>
      </w:r>
    </w:p>
    <w:p w:rsidR="00423BC6" w:rsidRPr="008E4DB1" w:rsidRDefault="00423BC6" w:rsidP="00AE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Программа является адаптированной, рассчитана для обучения детей </w:t>
      </w:r>
      <w:r w:rsidR="0090566E">
        <w:rPr>
          <w:rFonts w:ascii="Times New Roman" w:hAnsi="Times New Roman" w:cs="Times New Roman"/>
          <w:sz w:val="28"/>
          <w:szCs w:val="28"/>
        </w:rPr>
        <w:t>6 – 10лет</w:t>
      </w:r>
      <w:r w:rsidRPr="008E4DB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 </w:t>
      </w:r>
    </w:p>
    <w:p w:rsidR="00423BC6" w:rsidRPr="008E4DB1" w:rsidRDefault="00423BC6" w:rsidP="00AE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b/>
          <w:sz w:val="28"/>
          <w:szCs w:val="28"/>
        </w:rPr>
        <w:t>Программа «Бумажные фантазии»</w:t>
      </w:r>
      <w:r w:rsidR="00AC1DDC">
        <w:rPr>
          <w:rFonts w:ascii="Times New Roman" w:hAnsi="Times New Roman" w:cs="Times New Roman"/>
          <w:sz w:val="28"/>
          <w:szCs w:val="28"/>
        </w:rPr>
        <w:t xml:space="preserve"> рассчитана на 1учебный год</w:t>
      </w:r>
      <w:r w:rsidRPr="008E4DB1">
        <w:rPr>
          <w:rFonts w:ascii="Times New Roman" w:hAnsi="Times New Roman" w:cs="Times New Roman"/>
          <w:sz w:val="28"/>
          <w:szCs w:val="28"/>
        </w:rPr>
        <w:t xml:space="preserve"> -144 часа.</w:t>
      </w:r>
    </w:p>
    <w:p w:rsidR="00423BC6" w:rsidRPr="008E4DB1" w:rsidRDefault="00423BC6" w:rsidP="00AE4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="00E80A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3BC6" w:rsidRPr="008E4DB1" w:rsidRDefault="00496325" w:rsidP="00AE45B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</w:t>
      </w:r>
      <w:r w:rsidR="00423BC6" w:rsidRPr="008E4DB1">
        <w:rPr>
          <w:rFonts w:ascii="Times New Roman" w:hAnsi="Times New Roman" w:cs="Times New Roman"/>
          <w:sz w:val="28"/>
          <w:szCs w:val="28"/>
        </w:rPr>
        <w:t xml:space="preserve"> развития личности</w:t>
      </w:r>
      <w:r>
        <w:rPr>
          <w:rFonts w:ascii="Times New Roman" w:hAnsi="Times New Roman" w:cs="Times New Roman"/>
          <w:sz w:val="28"/>
          <w:szCs w:val="28"/>
        </w:rPr>
        <w:t>, способной к творческому труду</w:t>
      </w:r>
      <w:r w:rsidR="00356EF8" w:rsidRPr="00356EF8">
        <w:rPr>
          <w:rFonts w:ascii="Times New Roman" w:hAnsi="Times New Roman" w:cs="Times New Roman"/>
          <w:sz w:val="28"/>
          <w:szCs w:val="28"/>
        </w:rPr>
        <w:t xml:space="preserve"> </w:t>
      </w:r>
      <w:r w:rsidR="00356EF8">
        <w:rPr>
          <w:rFonts w:ascii="Times New Roman" w:hAnsi="Times New Roman" w:cs="Times New Roman"/>
          <w:sz w:val="28"/>
          <w:szCs w:val="28"/>
        </w:rPr>
        <w:t>посредством конструирования из бумаги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BC6" w:rsidRPr="008E4DB1" w:rsidRDefault="00423BC6" w:rsidP="00AE45B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4DB1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</w:p>
    <w:p w:rsidR="00423BC6" w:rsidRPr="008E4DB1" w:rsidRDefault="00E80A12" w:rsidP="00AE45B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423BC6" w:rsidRPr="008E4DB1">
        <w:rPr>
          <w:rFonts w:ascii="Times New Roman" w:hAnsi="Times New Roman" w:cs="Times New Roman"/>
          <w:sz w:val="28"/>
          <w:szCs w:val="28"/>
        </w:rPr>
        <w:t>оспит</w:t>
      </w:r>
      <w:r w:rsidR="00AE45B8">
        <w:rPr>
          <w:rFonts w:ascii="Times New Roman" w:hAnsi="Times New Roman" w:cs="Times New Roman"/>
          <w:sz w:val="28"/>
          <w:szCs w:val="28"/>
        </w:rPr>
        <w:t>ывать</w:t>
      </w:r>
      <w:r w:rsidR="00423BC6" w:rsidRPr="008E4DB1">
        <w:rPr>
          <w:rFonts w:ascii="Times New Roman" w:hAnsi="Times New Roman" w:cs="Times New Roman"/>
          <w:sz w:val="28"/>
          <w:szCs w:val="28"/>
        </w:rPr>
        <w:t xml:space="preserve"> жизненно-заинтересованного отношения к труду и формирование соответствующих качеств  личности  ( умение работать в коллективе, чувство самостоятельности, са</w:t>
      </w:r>
      <w:r>
        <w:rPr>
          <w:rFonts w:ascii="Times New Roman" w:hAnsi="Times New Roman" w:cs="Times New Roman"/>
          <w:sz w:val="28"/>
          <w:szCs w:val="28"/>
        </w:rPr>
        <w:t>моутверждение, ответственности);</w:t>
      </w:r>
    </w:p>
    <w:p w:rsidR="00423BC6" w:rsidRPr="008E4DB1" w:rsidRDefault="00AE45B8" w:rsidP="006D1C0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8E4DB1">
        <w:rPr>
          <w:rFonts w:ascii="Times New Roman" w:hAnsi="Times New Roman" w:cs="Times New Roman"/>
          <w:sz w:val="28"/>
          <w:szCs w:val="28"/>
        </w:rPr>
        <w:t>орре</w:t>
      </w:r>
      <w:r>
        <w:rPr>
          <w:rFonts w:ascii="Times New Roman" w:hAnsi="Times New Roman" w:cs="Times New Roman"/>
          <w:sz w:val="28"/>
          <w:szCs w:val="28"/>
        </w:rPr>
        <w:t xml:space="preserve">ктировать </w:t>
      </w:r>
      <w:r w:rsidR="00423BC6" w:rsidRPr="008E4DB1">
        <w:rPr>
          <w:rFonts w:ascii="Times New Roman" w:hAnsi="Times New Roman" w:cs="Times New Roman"/>
          <w:sz w:val="28"/>
          <w:szCs w:val="28"/>
        </w:rPr>
        <w:t>и компенс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="00423BC6" w:rsidRPr="008E4DB1">
        <w:rPr>
          <w:rFonts w:ascii="Times New Roman" w:hAnsi="Times New Roman" w:cs="Times New Roman"/>
          <w:sz w:val="28"/>
          <w:szCs w:val="28"/>
        </w:rPr>
        <w:t xml:space="preserve"> средствами трудового обучения недостат</w:t>
      </w:r>
      <w:r>
        <w:rPr>
          <w:rFonts w:ascii="Times New Roman" w:hAnsi="Times New Roman" w:cs="Times New Roman"/>
          <w:sz w:val="28"/>
          <w:szCs w:val="28"/>
        </w:rPr>
        <w:t>ки физического развития;</w:t>
      </w:r>
    </w:p>
    <w:p w:rsidR="00423BC6" w:rsidRPr="008E4DB1" w:rsidRDefault="00AE45B8" w:rsidP="00AE45B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-ф</w:t>
      </w:r>
      <w:r w:rsidR="00423BC6" w:rsidRPr="008E4DB1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423BC6" w:rsidRPr="008E4DB1">
        <w:rPr>
          <w:rFonts w:ascii="Times New Roman" w:hAnsi="Times New Roman" w:cs="Times New Roman"/>
          <w:sz w:val="28"/>
          <w:szCs w:val="28"/>
        </w:rPr>
        <w:t>у обучающихся определенных программой знаний, умений, навыков и закрепл</w:t>
      </w:r>
      <w:r>
        <w:rPr>
          <w:rFonts w:ascii="Times New Roman" w:hAnsi="Times New Roman" w:cs="Times New Roman"/>
          <w:sz w:val="28"/>
          <w:szCs w:val="28"/>
        </w:rPr>
        <w:t>ять их на практике;</w:t>
      </w:r>
    </w:p>
    <w:p w:rsidR="00423BC6" w:rsidRPr="008E4DB1" w:rsidRDefault="00AE45B8" w:rsidP="00AE45B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BC6" w:rsidRPr="008E4DB1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423BC6" w:rsidRPr="008E4DB1">
        <w:rPr>
          <w:rFonts w:ascii="Times New Roman" w:hAnsi="Times New Roman" w:cs="Times New Roman"/>
          <w:sz w:val="28"/>
          <w:szCs w:val="28"/>
        </w:rPr>
        <w:t xml:space="preserve"> художественно-творчески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3BC6" w:rsidRPr="008E4DB1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3BC6" w:rsidRPr="008E4DB1">
        <w:rPr>
          <w:rFonts w:ascii="Times New Roman" w:hAnsi="Times New Roman" w:cs="Times New Roman"/>
          <w:sz w:val="28"/>
          <w:szCs w:val="28"/>
        </w:rPr>
        <w:t xml:space="preserve"> (умение создавать творческие композиции)</w:t>
      </w:r>
      <w:r w:rsidR="006D1C0B">
        <w:rPr>
          <w:rFonts w:ascii="Times New Roman" w:hAnsi="Times New Roman" w:cs="Times New Roman"/>
          <w:sz w:val="28"/>
          <w:szCs w:val="28"/>
        </w:rPr>
        <w:t>.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Бумага - это волокнистый материал с минеральными добавками. Она  дает возможность обучающимся с любым уровнем подготовки, способностей и возможностей </w:t>
      </w:r>
      <w:r w:rsidR="006D1C0B">
        <w:rPr>
          <w:rFonts w:ascii="Times New Roman" w:hAnsi="Times New Roman" w:cs="Times New Roman"/>
          <w:sz w:val="28"/>
          <w:szCs w:val="28"/>
        </w:rPr>
        <w:t xml:space="preserve">и с ОВЗ </w:t>
      </w:r>
      <w:r w:rsidRPr="008E4DB1">
        <w:rPr>
          <w:rFonts w:ascii="Times New Roman" w:hAnsi="Times New Roman" w:cs="Times New Roman"/>
          <w:sz w:val="28"/>
          <w:szCs w:val="28"/>
        </w:rPr>
        <w:t>успешно участвовать в выполнении коллективных заданий, что особенно актуально для коррекционной школы со сложным контингентом учащихся.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Разделы программы, включающие в себя работу с бумагой, имеют абсолютную новизну и полностью разработаны автором программы.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Программа состоит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8E4DB1">
        <w:rPr>
          <w:rFonts w:ascii="Times New Roman" w:hAnsi="Times New Roman" w:cs="Times New Roman"/>
          <w:sz w:val="28"/>
          <w:szCs w:val="28"/>
        </w:rPr>
        <w:t xml:space="preserve"> разделов. Каждый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8E4DB1">
        <w:rPr>
          <w:rFonts w:ascii="Times New Roman" w:hAnsi="Times New Roman" w:cs="Times New Roman"/>
          <w:sz w:val="28"/>
          <w:szCs w:val="28"/>
        </w:rPr>
        <w:t xml:space="preserve"> может работать как самостоятельный со своим количеством часов и последовательностью тем, что дает возможность компоновать эти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 w:rsidRPr="008E4DB1">
        <w:rPr>
          <w:rFonts w:ascii="Times New Roman" w:hAnsi="Times New Roman" w:cs="Times New Roman"/>
          <w:sz w:val="28"/>
          <w:szCs w:val="28"/>
        </w:rPr>
        <w:t xml:space="preserve"> по определенной схеме при работе с разновозрастными детьми.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И в то же время, это целостная программа, последовательность разделов которой обеспечивает наилучшее достижение конечного результата: творческое развитие личности ребенка. Каждый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8E4DB1">
        <w:rPr>
          <w:rFonts w:ascii="Times New Roman" w:hAnsi="Times New Roman" w:cs="Times New Roman"/>
          <w:sz w:val="28"/>
          <w:szCs w:val="28"/>
        </w:rPr>
        <w:t xml:space="preserve"> программы дает возможность развития творческих способностей учащихся на своем уровне.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Pr="008E4DB1">
        <w:rPr>
          <w:rFonts w:ascii="Times New Roman" w:hAnsi="Times New Roman" w:cs="Times New Roman"/>
          <w:sz w:val="28"/>
          <w:szCs w:val="28"/>
        </w:rPr>
        <w:t>и тем обеспечивает постепенное увеличение нагрузки на мышцы руки, по мере усложнения заданий, а развитие активности кисти и пальцев рук является стимулом для развития высших психических функций.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Методы работы педагога зависят от возрастной группы учащихся и от их индивидуальных особенностей. Задания даются как в простом варианте, так и с усложненным</w:t>
      </w:r>
      <w:r w:rsidR="00356EF8">
        <w:rPr>
          <w:rFonts w:ascii="Times New Roman" w:hAnsi="Times New Roman" w:cs="Times New Roman"/>
          <w:sz w:val="28"/>
          <w:szCs w:val="28"/>
        </w:rPr>
        <w:t xml:space="preserve"> вариантом изучения данной темы</w:t>
      </w:r>
      <w:r w:rsidRPr="008E4DB1">
        <w:rPr>
          <w:rFonts w:ascii="Times New Roman" w:hAnsi="Times New Roman" w:cs="Times New Roman"/>
          <w:sz w:val="28"/>
          <w:szCs w:val="28"/>
        </w:rPr>
        <w:t>.</w:t>
      </w:r>
    </w:p>
    <w:p w:rsidR="00423BC6" w:rsidRPr="003B6E50" w:rsidRDefault="00423BC6" w:rsidP="00AE45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E5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423BC6" w:rsidRPr="008E4DB1" w:rsidRDefault="00423BC6" w:rsidP="00AE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Ручная работа высоко ценится в современном мире. Эксклюзивные украшения, аппликации и панно, </w:t>
      </w:r>
      <w:r w:rsidR="00AE45B8">
        <w:rPr>
          <w:rFonts w:ascii="Times New Roman" w:hAnsi="Times New Roman" w:cs="Times New Roman"/>
          <w:sz w:val="28"/>
          <w:szCs w:val="28"/>
        </w:rPr>
        <w:t>б</w:t>
      </w:r>
      <w:r w:rsidRPr="008E4DB1">
        <w:rPr>
          <w:rFonts w:ascii="Times New Roman" w:hAnsi="Times New Roman" w:cs="Times New Roman"/>
          <w:sz w:val="28"/>
          <w:szCs w:val="28"/>
        </w:rPr>
        <w:t>укеты,</w:t>
      </w:r>
      <w:r w:rsidR="00AC1DDC">
        <w:rPr>
          <w:rFonts w:ascii="Times New Roman" w:hAnsi="Times New Roman" w:cs="Times New Roman"/>
          <w:sz w:val="28"/>
          <w:szCs w:val="28"/>
        </w:rPr>
        <w:t xml:space="preserve"> </w:t>
      </w:r>
      <w:r w:rsidRPr="008E4DB1">
        <w:rPr>
          <w:rFonts w:ascii="Times New Roman" w:hAnsi="Times New Roman" w:cs="Times New Roman"/>
          <w:sz w:val="28"/>
          <w:szCs w:val="28"/>
        </w:rPr>
        <w:t xml:space="preserve">игрушки из </w:t>
      </w:r>
      <w:r w:rsidR="00AE45B8" w:rsidRPr="008E4DB1">
        <w:rPr>
          <w:rFonts w:ascii="Times New Roman" w:hAnsi="Times New Roman" w:cs="Times New Roman"/>
          <w:sz w:val="28"/>
          <w:szCs w:val="28"/>
        </w:rPr>
        <w:t>гофрированной</w:t>
      </w:r>
      <w:r w:rsidRPr="008E4DB1">
        <w:rPr>
          <w:rFonts w:ascii="Times New Roman" w:hAnsi="Times New Roman" w:cs="Times New Roman"/>
          <w:sz w:val="28"/>
          <w:szCs w:val="28"/>
        </w:rPr>
        <w:t xml:space="preserve"> бумаги пользуются большим спросом, могут служить прекрасным подарком и </w:t>
      </w:r>
      <w:r w:rsidRPr="008E4DB1">
        <w:rPr>
          <w:rFonts w:ascii="Times New Roman" w:hAnsi="Times New Roman" w:cs="Times New Roman"/>
          <w:sz w:val="28"/>
          <w:szCs w:val="28"/>
        </w:rPr>
        <w:lastRenderedPageBreak/>
        <w:t>украшением интерьера. Кроме практического применения результатов обучения</w:t>
      </w:r>
      <w:r w:rsidR="006D1C0B">
        <w:rPr>
          <w:rFonts w:ascii="Times New Roman" w:hAnsi="Times New Roman" w:cs="Times New Roman"/>
          <w:sz w:val="28"/>
          <w:szCs w:val="28"/>
        </w:rPr>
        <w:t>,</w:t>
      </w:r>
      <w:r w:rsidRPr="008E4DB1">
        <w:rPr>
          <w:rFonts w:ascii="Times New Roman" w:hAnsi="Times New Roman" w:cs="Times New Roman"/>
          <w:sz w:val="28"/>
          <w:szCs w:val="28"/>
        </w:rPr>
        <w:t xml:space="preserve"> дети соприкасаются с миром прекрасного, учатся мастерству и в процессе обучения становятся творческой личностью.</w:t>
      </w:r>
    </w:p>
    <w:p w:rsidR="00423BC6" w:rsidRPr="008E4DB1" w:rsidRDefault="00423BC6" w:rsidP="00AE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главная цель воспитания и образования – развитие творческой личности – осуществляется путем применения 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>современных педагогических технологий.</w:t>
      </w:r>
      <w:r w:rsidRPr="008E4DB1">
        <w:rPr>
          <w:rFonts w:ascii="Times New Roman" w:hAnsi="Times New Roman" w:cs="Times New Roman"/>
          <w:sz w:val="28"/>
          <w:szCs w:val="28"/>
        </w:rPr>
        <w:t xml:space="preserve"> Обычно учебный процесс, строится так, что конструируется некоторая комбинированная технология, которая интегрирует ряд элементов различных монотехнологий.</w:t>
      </w:r>
    </w:p>
    <w:p w:rsidR="00423BC6" w:rsidRPr="008E4DB1" w:rsidRDefault="00423BC6" w:rsidP="00AE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Красной нитью через все занятия проходят 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>здоровьесберегающие технологии,</w:t>
      </w:r>
      <w:r w:rsidRPr="008E4DB1">
        <w:rPr>
          <w:rFonts w:ascii="Times New Roman" w:hAnsi="Times New Roman" w:cs="Times New Roman"/>
          <w:sz w:val="28"/>
          <w:szCs w:val="28"/>
        </w:rPr>
        <w:t xml:space="preserve"> т.к. сохранение и укрепление физического и психического здоровья ребенка на всех этапах его обучения и развития, является очень важной задачей. Ведение постоянного контроля за соблюдением техники безопасности, обеспечение двигательной активности на уроке, создание творческой атмосферы и благоприятного психологического климата способствует повышению работоспособности, уменьшению или отсутствию конфликтных ситуаций, повышению интереса к занятиям, улучшению качества обучения, созданию положительного эмоционального настроя и, как следствие, укреплению физического и психического здоровья.</w:t>
      </w:r>
    </w:p>
    <w:p w:rsidR="00423BC6" w:rsidRPr="008E4DB1" w:rsidRDefault="00423BC6" w:rsidP="00AE45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>технологии коррекционно-развивающего обучения</w:t>
      </w:r>
      <w:r w:rsidRPr="008E4DB1">
        <w:rPr>
          <w:rFonts w:ascii="Times New Roman" w:hAnsi="Times New Roman" w:cs="Times New Roman"/>
          <w:sz w:val="28"/>
          <w:szCs w:val="28"/>
        </w:rPr>
        <w:t xml:space="preserve"> позволяет учащимся не только усваивать учебный материал, но и исправлять свои недостатки. В процессе занятий происходит формирование и совершенствование тонкой моторики кисти и пальцев рук, что является важным стимулом развития высших психических функций (мышление, память, речь). Для укрепления мышц руки увеличение нагрузки происходит постепенно по мере усложнения заданий.</w:t>
      </w:r>
    </w:p>
    <w:p w:rsidR="00423BC6" w:rsidRPr="008E4DB1" w:rsidRDefault="00423BC6" w:rsidP="00AE45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учет возрастных особенностей;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индивидуальный подход;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наглядность (красочные работы, оформление);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использование современных технических средств;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активизация познавательной деятельности: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lastRenderedPageBreak/>
        <w:t>а) смена видов деятельности;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б) заинтересованность в работе;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в) дидактические игры, занимательные упражнения в младших классах, практическая направленность – в старших;</w:t>
      </w:r>
    </w:p>
    <w:p w:rsidR="00423BC6" w:rsidRPr="008E4DB1" w:rsidRDefault="00423BC6" w:rsidP="003B6E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самостоятельная работа.</w:t>
      </w:r>
    </w:p>
    <w:p w:rsidR="00423BC6" w:rsidRPr="008E4DB1" w:rsidRDefault="00423BC6" w:rsidP="003B6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Занятия должны соответствовать принципам: доступность, наглядность, коррекционная направленность, индивидуальный подход.</w:t>
      </w:r>
    </w:p>
    <w:p w:rsidR="00423BC6" w:rsidRPr="008E4DB1" w:rsidRDefault="00423BC6" w:rsidP="003B6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При использовании коррекционно-развивающей технологии происходят положительные изменения не только личностного характера, но и улучшается общий психологический климат в классе.</w:t>
      </w:r>
    </w:p>
    <w:p w:rsidR="00423BC6" w:rsidRPr="008E4DB1" w:rsidRDefault="00423BC6" w:rsidP="003B6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>групповых</w:t>
      </w:r>
      <w:r w:rsidR="004D6C91">
        <w:rPr>
          <w:rFonts w:ascii="Times New Roman" w:hAnsi="Times New Roman" w:cs="Times New Roman"/>
          <w:b/>
          <w:i/>
          <w:sz w:val="28"/>
          <w:szCs w:val="28"/>
        </w:rPr>
        <w:t xml:space="preserve"> и индивидуальных 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технологий </w:t>
      </w:r>
      <w:r w:rsidRPr="008E4DB1">
        <w:rPr>
          <w:rFonts w:ascii="Times New Roman" w:hAnsi="Times New Roman" w:cs="Times New Roman"/>
          <w:sz w:val="28"/>
          <w:szCs w:val="28"/>
        </w:rPr>
        <w:t>позволяет распределять задания с учетом возраста, интересов и возможностей учащихся.</w:t>
      </w:r>
    </w:p>
    <w:p w:rsidR="00423BC6" w:rsidRPr="008E4DB1" w:rsidRDefault="00423BC6" w:rsidP="003B6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b/>
          <w:i/>
          <w:sz w:val="28"/>
          <w:szCs w:val="28"/>
        </w:rPr>
        <w:t>Технология организации «ситуации успеха»</w:t>
      </w:r>
      <w:r w:rsidRPr="008E4DB1">
        <w:rPr>
          <w:rFonts w:ascii="Times New Roman" w:hAnsi="Times New Roman" w:cs="Times New Roman"/>
          <w:sz w:val="28"/>
          <w:szCs w:val="28"/>
        </w:rPr>
        <w:t xml:space="preserve"> позволяет снять агрессию, создать обстановку эмоциональной стабильности, психологической комфортности.</w:t>
      </w:r>
    </w:p>
    <w:p w:rsidR="00423BC6" w:rsidRPr="008E4DB1" w:rsidRDefault="00423BC6" w:rsidP="003B6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>технологии «Дифференцированного обучения</w:t>
      </w:r>
      <w:r w:rsidR="006D1C0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 xml:space="preserve"> по интересам детей» </w:t>
      </w:r>
      <w:r w:rsidRPr="008E4DB1">
        <w:rPr>
          <w:rFonts w:ascii="Times New Roman" w:hAnsi="Times New Roman" w:cs="Times New Roman"/>
          <w:sz w:val="28"/>
          <w:szCs w:val="28"/>
        </w:rPr>
        <w:t>дает возможность осуществить ребенку выбор в пределах  программы и идти к результату от внутреннего побуждения, а не от внешнего воздействия. Это создает такую атмосферу, в которой дети чувствуют себя «как дома», в которой повышается интерес к занятиям и улучшается качество образования.</w:t>
      </w:r>
    </w:p>
    <w:p w:rsidR="00423BC6" w:rsidRPr="008E4DB1" w:rsidRDefault="00423BC6" w:rsidP="003B6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В работе с детьми младш</w:t>
      </w:r>
      <w:r w:rsidR="006D1C0B">
        <w:rPr>
          <w:rFonts w:ascii="Times New Roman" w:hAnsi="Times New Roman" w:cs="Times New Roman"/>
          <w:sz w:val="28"/>
          <w:szCs w:val="28"/>
        </w:rPr>
        <w:t>его</w:t>
      </w:r>
      <w:r w:rsidRPr="008E4DB1">
        <w:rPr>
          <w:rFonts w:ascii="Times New Roman" w:hAnsi="Times New Roman" w:cs="Times New Roman"/>
          <w:sz w:val="28"/>
          <w:szCs w:val="28"/>
        </w:rPr>
        <w:t xml:space="preserve"> </w:t>
      </w:r>
      <w:r w:rsidR="006D1C0B">
        <w:rPr>
          <w:rFonts w:ascii="Times New Roman" w:hAnsi="Times New Roman" w:cs="Times New Roman"/>
          <w:sz w:val="28"/>
          <w:szCs w:val="28"/>
        </w:rPr>
        <w:t>школьного возраста</w:t>
      </w:r>
      <w:r w:rsidRPr="008E4DB1">
        <w:rPr>
          <w:rFonts w:ascii="Times New Roman" w:hAnsi="Times New Roman" w:cs="Times New Roman"/>
          <w:sz w:val="28"/>
          <w:szCs w:val="28"/>
        </w:rPr>
        <w:t xml:space="preserve"> часто применяются </w:t>
      </w:r>
      <w:r w:rsidRPr="008E4DB1">
        <w:rPr>
          <w:rFonts w:ascii="Times New Roman" w:hAnsi="Times New Roman" w:cs="Times New Roman"/>
          <w:b/>
          <w:i/>
          <w:sz w:val="28"/>
          <w:szCs w:val="28"/>
        </w:rPr>
        <w:t>«Игровые технологии»</w:t>
      </w:r>
      <w:r w:rsidRPr="008E4DB1">
        <w:rPr>
          <w:rFonts w:ascii="Times New Roman" w:hAnsi="Times New Roman" w:cs="Times New Roman"/>
          <w:sz w:val="28"/>
          <w:szCs w:val="28"/>
        </w:rPr>
        <w:t>, при этом игровой сюжет развивается параллельно основному содержанию обучения. Игровая форма занятий позволяет значительно активизировать учебный процесс. Итоги игры выступают в двойном плане – как игровой и как учебно-познавательный результат, кроме того игра не терпит принуждения и создает атмосферу свободного и радостного творчества.</w:t>
      </w:r>
    </w:p>
    <w:p w:rsidR="00423BC6" w:rsidRPr="008E4DB1" w:rsidRDefault="00423BC6" w:rsidP="003B6E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Работа педагога направлена на максимальное развитие высших психических функций ребенка на основе доступной и интересной </w:t>
      </w:r>
      <w:r w:rsidRPr="008E4DB1">
        <w:rPr>
          <w:rFonts w:ascii="Times New Roman" w:hAnsi="Times New Roman" w:cs="Times New Roman"/>
          <w:sz w:val="28"/>
          <w:szCs w:val="28"/>
        </w:rPr>
        <w:lastRenderedPageBreak/>
        <w:t>практической деятельности. Большое внимание уделяется обогащению эмоциональной сферы, формированию стойкой положительной мотивации к труду в специально моделируемой ситуации успеха ученика.</w:t>
      </w:r>
    </w:p>
    <w:p w:rsidR="00423BC6" w:rsidRDefault="00423BC6" w:rsidP="003B6E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В воспитании используется каждая ситуация для формирования у ребенка правильного (социально адекватного) поведения, для обучения точному соблюдению принятых правил и самоконтролю в общественных местах, в том числе и в школе, в мастерских, на уроках.</w:t>
      </w:r>
    </w:p>
    <w:p w:rsidR="00423BC6" w:rsidRPr="006D1C0B" w:rsidRDefault="00423BC6" w:rsidP="006D1C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C0B">
        <w:rPr>
          <w:rFonts w:ascii="Times New Roman" w:hAnsi="Times New Roman" w:cs="Times New Roman"/>
          <w:b/>
          <w:sz w:val="28"/>
          <w:szCs w:val="28"/>
        </w:rPr>
        <w:t>Ме</w:t>
      </w:r>
      <w:r w:rsidR="006D1C0B" w:rsidRPr="006D1C0B">
        <w:rPr>
          <w:rFonts w:ascii="Times New Roman" w:hAnsi="Times New Roman" w:cs="Times New Roman"/>
          <w:b/>
          <w:sz w:val="28"/>
          <w:szCs w:val="28"/>
        </w:rPr>
        <w:t>та</w:t>
      </w:r>
      <w:r w:rsidRPr="006D1C0B">
        <w:rPr>
          <w:rFonts w:ascii="Times New Roman" w:hAnsi="Times New Roman" w:cs="Times New Roman"/>
          <w:b/>
          <w:sz w:val="28"/>
          <w:szCs w:val="28"/>
        </w:rPr>
        <w:t>предметные связи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1.Процесс  сборки лепестков, накручивание определённого количества витков закрепляет навыки порядкового и количественного счета – математика;</w:t>
      </w:r>
    </w:p>
    <w:p w:rsidR="00423BC6" w:rsidRPr="008E4DB1" w:rsidRDefault="00423BC6" w:rsidP="006D1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2.Рисование эскизов, выбор цветовой гаммы – изобразительная деятельность.</w:t>
      </w:r>
    </w:p>
    <w:p w:rsidR="00D92A04" w:rsidRDefault="00423BC6" w:rsidP="00D92A0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3. Материаловедение – окружающий мир.</w:t>
      </w:r>
    </w:p>
    <w:p w:rsidR="00423BC6" w:rsidRPr="00D92A04" w:rsidRDefault="00423BC6" w:rsidP="00D92A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2A04">
        <w:rPr>
          <w:rFonts w:ascii="Times New Roman" w:hAnsi="Times New Roman" w:cs="Times New Roman"/>
          <w:b/>
          <w:sz w:val="28"/>
          <w:szCs w:val="28"/>
        </w:rPr>
        <w:t>Формы занятий</w:t>
      </w:r>
    </w:p>
    <w:p w:rsidR="00423BC6" w:rsidRPr="008E4DB1" w:rsidRDefault="00423BC6" w:rsidP="00AE4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индивидуальные</w:t>
      </w:r>
    </w:p>
    <w:p w:rsidR="00423BC6" w:rsidRPr="008E4DB1" w:rsidRDefault="00423BC6" w:rsidP="00AE4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-групповые </w:t>
      </w:r>
    </w:p>
    <w:p w:rsidR="00423BC6" w:rsidRDefault="00423BC6" w:rsidP="00AE45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разновозростные.</w:t>
      </w:r>
      <w:r w:rsidRPr="008E4D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3BC6" w:rsidRPr="008E4DB1" w:rsidRDefault="00423BC6" w:rsidP="00D92A04">
      <w:pPr>
        <w:pStyle w:val="a8"/>
        <w:spacing w:line="360" w:lineRule="auto"/>
        <w:ind w:firstLine="709"/>
        <w:rPr>
          <w:b/>
          <w:color w:val="000000" w:themeColor="text1"/>
          <w:szCs w:val="28"/>
        </w:rPr>
      </w:pPr>
      <w:r w:rsidRPr="008E4DB1">
        <w:rPr>
          <w:b/>
          <w:color w:val="000000" w:themeColor="text1"/>
          <w:szCs w:val="28"/>
        </w:rPr>
        <w:t xml:space="preserve">По итогам изучения программы обучающиеся </w:t>
      </w:r>
    </w:p>
    <w:p w:rsidR="00423BC6" w:rsidRPr="00D92A04" w:rsidRDefault="00423BC6" w:rsidP="00D92A04">
      <w:pPr>
        <w:pStyle w:val="a8"/>
        <w:spacing w:line="360" w:lineRule="auto"/>
        <w:jc w:val="left"/>
        <w:rPr>
          <w:b/>
          <w:i/>
          <w:color w:val="000000" w:themeColor="text1"/>
          <w:szCs w:val="28"/>
        </w:rPr>
      </w:pPr>
      <w:r w:rsidRPr="00D92A04">
        <w:rPr>
          <w:b/>
          <w:i/>
          <w:color w:val="000000" w:themeColor="text1"/>
          <w:szCs w:val="28"/>
        </w:rPr>
        <w:t>должны знать:</w:t>
      </w:r>
    </w:p>
    <w:p w:rsidR="00423BC6" w:rsidRPr="00D92A04" w:rsidRDefault="00423BC6" w:rsidP="00D92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92A04">
        <w:rPr>
          <w:rFonts w:ascii="Times New Roman" w:hAnsi="Times New Roman" w:cs="Times New Roman"/>
          <w:sz w:val="28"/>
          <w:szCs w:val="28"/>
        </w:rPr>
        <w:t>название основных техник работы с бумагой, области применения;</w:t>
      </w:r>
    </w:p>
    <w:p w:rsidR="00423BC6" w:rsidRPr="00D92A04" w:rsidRDefault="00D92A04" w:rsidP="00D92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BC6" w:rsidRPr="00D92A04">
        <w:rPr>
          <w:rFonts w:ascii="Times New Roman" w:hAnsi="Times New Roman" w:cs="Times New Roman"/>
          <w:sz w:val="28"/>
          <w:szCs w:val="28"/>
        </w:rPr>
        <w:t>понимать значение терминов: бумагопластика, оригами, аппликация, тонировка, декор, композиция, красители, лаки, грунт;</w:t>
      </w:r>
      <w:r w:rsidR="002A2804">
        <w:rPr>
          <w:rFonts w:ascii="Times New Roman" w:hAnsi="Times New Roman" w:cs="Times New Roman"/>
          <w:sz w:val="28"/>
          <w:szCs w:val="28"/>
        </w:rPr>
        <w:t xml:space="preserve"> замысел, картон, гофробумаг;</w:t>
      </w:r>
    </w:p>
    <w:p w:rsidR="00423BC6" w:rsidRPr="00D92A04" w:rsidRDefault="00D92A04" w:rsidP="00D92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BC6" w:rsidRPr="00D92A04">
        <w:rPr>
          <w:rFonts w:ascii="Times New Roman" w:hAnsi="Times New Roman" w:cs="Times New Roman"/>
          <w:sz w:val="28"/>
          <w:szCs w:val="28"/>
        </w:rPr>
        <w:t>названия инструментов и приспособ</w:t>
      </w:r>
      <w:r w:rsidR="002A2804">
        <w:rPr>
          <w:rFonts w:ascii="Times New Roman" w:hAnsi="Times New Roman" w:cs="Times New Roman"/>
          <w:sz w:val="28"/>
          <w:szCs w:val="28"/>
        </w:rPr>
        <w:t>лений, области их использования;</w:t>
      </w:r>
    </w:p>
    <w:p w:rsidR="00423BC6" w:rsidRPr="00D92A04" w:rsidRDefault="00423BC6" w:rsidP="00D92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04">
        <w:rPr>
          <w:rFonts w:ascii="Times New Roman" w:hAnsi="Times New Roman" w:cs="Times New Roman"/>
          <w:sz w:val="28"/>
          <w:szCs w:val="28"/>
        </w:rPr>
        <w:t>-основы композиции, сочетание цветов и оттенков цветового круга;</w:t>
      </w:r>
    </w:p>
    <w:p w:rsidR="00423BC6" w:rsidRPr="008E4DB1" w:rsidRDefault="00423BC6" w:rsidP="00D92A0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-способы наклеивания мотивов</w:t>
      </w:r>
      <w:r w:rsidR="002A2804">
        <w:rPr>
          <w:rFonts w:ascii="Times New Roman" w:hAnsi="Times New Roman" w:cs="Times New Roman"/>
          <w:sz w:val="28"/>
          <w:szCs w:val="28"/>
        </w:rPr>
        <w:t>;</w:t>
      </w:r>
    </w:p>
    <w:p w:rsidR="00423BC6" w:rsidRPr="008E4DB1" w:rsidRDefault="00423BC6" w:rsidP="00D92A0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-особенности б</w:t>
      </w:r>
      <w:r w:rsidR="002A2804">
        <w:rPr>
          <w:rFonts w:ascii="Times New Roman" w:hAnsi="Times New Roman" w:cs="Times New Roman"/>
          <w:sz w:val="28"/>
          <w:szCs w:val="28"/>
        </w:rPr>
        <w:t>умаги  на различных композициях;</w:t>
      </w:r>
    </w:p>
    <w:p w:rsidR="00423BC6" w:rsidRPr="008E4DB1" w:rsidRDefault="00423BC6" w:rsidP="00D92A04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 xml:space="preserve">-различные техники работы с бумагой </w:t>
      </w:r>
      <w:r w:rsidR="002A2804">
        <w:rPr>
          <w:rFonts w:ascii="Times New Roman" w:hAnsi="Times New Roman" w:cs="Times New Roman"/>
          <w:color w:val="000000" w:themeColor="text1"/>
          <w:sz w:val="28"/>
          <w:szCs w:val="28"/>
        </w:rPr>
        <w:t>и многое другое;</w:t>
      </w:r>
    </w:p>
    <w:p w:rsidR="00423BC6" w:rsidRPr="008E4DB1" w:rsidRDefault="002A2804" w:rsidP="00D92A04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-способы декорирования изделий;</w:t>
      </w:r>
    </w:p>
    <w:p w:rsidR="00423BC6" w:rsidRPr="008E4DB1" w:rsidRDefault="00423BC6" w:rsidP="00D92A04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DB1">
        <w:rPr>
          <w:rFonts w:ascii="Times New Roman" w:hAnsi="Times New Roman" w:cs="Times New Roman"/>
          <w:color w:val="000000" w:themeColor="text1"/>
          <w:sz w:val="28"/>
          <w:szCs w:val="28"/>
        </w:rPr>
        <w:t>-принципы изготовления и декорирования  игрушки</w:t>
      </w:r>
      <w:r w:rsidR="002A28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3BC6" w:rsidRPr="00D92A04" w:rsidRDefault="00423BC6" w:rsidP="00D92A04">
      <w:pPr>
        <w:pStyle w:val="a8"/>
        <w:spacing w:line="360" w:lineRule="auto"/>
        <w:jc w:val="left"/>
        <w:rPr>
          <w:b/>
          <w:i/>
          <w:color w:val="000000" w:themeColor="text1"/>
          <w:szCs w:val="28"/>
        </w:rPr>
      </w:pPr>
      <w:r w:rsidRPr="00D92A04">
        <w:rPr>
          <w:b/>
          <w:i/>
          <w:color w:val="000000" w:themeColor="text1"/>
          <w:szCs w:val="28"/>
        </w:rPr>
        <w:lastRenderedPageBreak/>
        <w:t>должны уметь:</w:t>
      </w:r>
    </w:p>
    <w:p w:rsidR="00423BC6" w:rsidRPr="008E4DB1" w:rsidRDefault="00423BC6" w:rsidP="00D92A04">
      <w:pPr>
        <w:pStyle w:val="a8"/>
        <w:spacing w:line="360" w:lineRule="auto"/>
        <w:rPr>
          <w:b/>
          <w:color w:val="000000" w:themeColor="text1"/>
          <w:szCs w:val="28"/>
        </w:rPr>
      </w:pPr>
      <w:r w:rsidRPr="008E4DB1">
        <w:rPr>
          <w:szCs w:val="28"/>
        </w:rPr>
        <w:t>-пользоваться инструментами и материалами: ножницами, красками, кистью;</w:t>
      </w:r>
    </w:p>
    <w:p w:rsidR="00423BC6" w:rsidRPr="008E4DB1" w:rsidRDefault="00423BC6" w:rsidP="00D92A04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-использовать цвет, пропорции, форму, композицию как средства художественной выразительности в создан</w:t>
      </w:r>
      <w:r w:rsidR="002A2804">
        <w:rPr>
          <w:color w:val="000000" w:themeColor="text1"/>
          <w:szCs w:val="28"/>
        </w:rPr>
        <w:t>ии образа декоративного изделия;</w:t>
      </w:r>
    </w:p>
    <w:p w:rsidR="00423BC6" w:rsidRPr="008E4DB1" w:rsidRDefault="00423BC6" w:rsidP="00D92A04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-применят</w:t>
      </w:r>
      <w:r w:rsidR="002A2804">
        <w:rPr>
          <w:color w:val="000000" w:themeColor="text1"/>
          <w:szCs w:val="28"/>
        </w:rPr>
        <w:t>ь  различные виды декорирования;</w:t>
      </w:r>
    </w:p>
    <w:p w:rsidR="00423BC6" w:rsidRPr="008E4DB1" w:rsidRDefault="00423BC6" w:rsidP="00D92A04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-использовать навыки работы с различными мат</w:t>
      </w:r>
      <w:r w:rsidR="002A2804">
        <w:rPr>
          <w:color w:val="000000" w:themeColor="text1"/>
          <w:szCs w:val="28"/>
        </w:rPr>
        <w:t>ериалами и в различных техниках;</w:t>
      </w:r>
    </w:p>
    <w:p w:rsidR="00423BC6" w:rsidRPr="008E4DB1" w:rsidRDefault="00423BC6" w:rsidP="00D92A04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-учитывать взаимосвязь формы объекта с его функцио</w:t>
      </w:r>
      <w:r w:rsidR="002A2804">
        <w:rPr>
          <w:color w:val="000000" w:themeColor="text1"/>
          <w:szCs w:val="28"/>
        </w:rPr>
        <w:t>нальным назначением, материалом;</w:t>
      </w:r>
    </w:p>
    <w:p w:rsidR="00423BC6" w:rsidRPr="008E4DB1" w:rsidRDefault="002A2804" w:rsidP="00D92A04">
      <w:pPr>
        <w:pStyle w:val="a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-пользоваться трафаретами;</w:t>
      </w:r>
    </w:p>
    <w:p w:rsidR="00423BC6" w:rsidRPr="008E4DB1" w:rsidRDefault="00423BC6" w:rsidP="00D92A04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-применят</w:t>
      </w:r>
      <w:r w:rsidR="002A2804">
        <w:rPr>
          <w:color w:val="000000" w:themeColor="text1"/>
          <w:szCs w:val="28"/>
        </w:rPr>
        <w:t>ь полученные знания на практике;</w:t>
      </w:r>
    </w:p>
    <w:p w:rsidR="00423BC6" w:rsidRPr="008E4DB1" w:rsidRDefault="00423BC6" w:rsidP="00D92A04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-экономно расходовать материалы;</w:t>
      </w:r>
    </w:p>
    <w:p w:rsidR="00423BC6" w:rsidRPr="008E4DB1" w:rsidRDefault="00423BC6" w:rsidP="00D92A04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-качественно с технологической точки зрения выполнять изделия;</w:t>
      </w:r>
    </w:p>
    <w:p w:rsidR="00423BC6" w:rsidRPr="00721DFB" w:rsidRDefault="00423BC6" w:rsidP="00AE45B8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F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23BC6" w:rsidRDefault="00423BC6" w:rsidP="00AE45B8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FB">
        <w:rPr>
          <w:rFonts w:ascii="Times New Roman" w:hAnsi="Times New Roman" w:cs="Times New Roman"/>
          <w:b/>
          <w:sz w:val="28"/>
          <w:szCs w:val="28"/>
        </w:rPr>
        <w:t>творческого объединения  «Бумажные фантазии»</w:t>
      </w:r>
    </w:p>
    <w:tbl>
      <w:tblPr>
        <w:tblpPr w:leftFromText="180" w:rightFromText="180" w:vertAnchor="text" w:horzAnchor="margin" w:tblpXSpec="center" w:tblpY="5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</w:tblGrid>
      <w:tr w:rsidR="002A2804" w:rsidRPr="008E4DB1" w:rsidTr="00F24B70">
        <w:trPr>
          <w:trHeight w:val="345"/>
        </w:trPr>
        <w:tc>
          <w:tcPr>
            <w:tcW w:w="851" w:type="dxa"/>
            <w:shd w:val="clear" w:color="auto" w:fill="auto"/>
          </w:tcPr>
          <w:p w:rsidR="002A2804" w:rsidRPr="008E4DB1" w:rsidRDefault="002A2804" w:rsidP="00423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A2804" w:rsidRPr="008E4DB1" w:rsidRDefault="002A2804" w:rsidP="00423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423B87" w:rsidRPr="00A4286B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423B87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«ладошковая аппликация»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2A2804" w:rsidRPr="008E4DB1" w:rsidRDefault="00A4286B" w:rsidP="00A4286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Бума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гопластика «Цветочные мотивы»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423B87" w:rsidRPr="008E4DB1" w:rsidRDefault="00A4286B" w:rsidP="00A4286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Оригами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423B87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Обьёмные маски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4286B" w:rsidRDefault="00A4286B" w:rsidP="00A4286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Комп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озиции из гофрированной бумаги</w:t>
            </w:r>
          </w:p>
          <w:p w:rsidR="00423B87" w:rsidRPr="008E4DB1" w:rsidRDefault="00A4286B" w:rsidP="00A4286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Букеты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2A2804" w:rsidP="00A4286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8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423B87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Аппликации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423B87" w:rsidP="00A4286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28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423B87" w:rsidRPr="00A4286B" w:rsidRDefault="00423B87" w:rsidP="00A4286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286B">
              <w:rPr>
                <w:rStyle w:val="c4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Газетная пластика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423B87" w:rsidRPr="008E4DB1" w:rsidRDefault="002A2804" w:rsidP="002A2804">
            <w:pPr>
              <w:pStyle w:val="c33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E4DB1">
              <w:rPr>
                <w:rStyle w:val="c4"/>
                <w:b/>
                <w:bCs/>
                <w:sz w:val="28"/>
                <w:szCs w:val="28"/>
              </w:rPr>
              <w:t>Коллективные композици «Зеркало природы»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A2804" w:rsidRPr="008E4DB1" w:rsidTr="00F24B70">
        <w:tc>
          <w:tcPr>
            <w:tcW w:w="851" w:type="dxa"/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423B87" w:rsidRPr="008E4DB1" w:rsidRDefault="00423B87" w:rsidP="002A2804">
            <w:pPr>
              <w:tabs>
                <w:tab w:val="left" w:pos="1680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Топиарий</w:t>
            </w:r>
          </w:p>
        </w:tc>
        <w:tc>
          <w:tcPr>
            <w:tcW w:w="992" w:type="dxa"/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A2804" w:rsidRPr="008E4DB1" w:rsidTr="00F24B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A4286B" w:rsidRDefault="00423B87" w:rsidP="002A280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/>
                <w:bCs/>
                <w:sz w:val="28"/>
                <w:szCs w:val="28"/>
              </w:rPr>
              <w:t>«Милые вещицы»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2A2804" w:rsidRPr="008E4DB1" w:rsidTr="00F24B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8E4DB1" w:rsidRDefault="00A4286B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B87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Заключительное занятие. Выставка.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A2804" w:rsidRPr="008E4DB1" w:rsidTr="00F24B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04" w:rsidRPr="008E4DB1" w:rsidRDefault="002A2804" w:rsidP="002A280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2A2804" w:rsidRPr="00721DFB" w:rsidRDefault="002A2804" w:rsidP="002A2804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FB">
        <w:rPr>
          <w:rFonts w:ascii="Times New Roman" w:hAnsi="Times New Roman" w:cs="Times New Roman"/>
          <w:b/>
          <w:sz w:val="28"/>
          <w:szCs w:val="28"/>
        </w:rPr>
        <w:lastRenderedPageBreak/>
        <w:t>Учебн</w:t>
      </w:r>
      <w:r w:rsidR="00423B87">
        <w:rPr>
          <w:rFonts w:ascii="Times New Roman" w:hAnsi="Times New Roman" w:cs="Times New Roman"/>
          <w:b/>
          <w:sz w:val="28"/>
          <w:szCs w:val="28"/>
        </w:rPr>
        <w:t>о-тематический</w:t>
      </w:r>
      <w:r w:rsidRPr="00721DFB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306611" w:rsidRPr="00A74434" w:rsidRDefault="00306611" w:rsidP="00AE45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34">
        <w:rPr>
          <w:rFonts w:ascii="Times New Roman" w:hAnsi="Times New Roman" w:cs="Times New Roman"/>
          <w:b/>
          <w:sz w:val="28"/>
          <w:szCs w:val="28"/>
        </w:rPr>
        <w:t>1год обучения</w:t>
      </w:r>
    </w:p>
    <w:tbl>
      <w:tblPr>
        <w:tblpPr w:leftFromText="180" w:rightFromText="180" w:vertAnchor="text" w:horzAnchor="page" w:tblpX="1618" w:tblpY="4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758"/>
        <w:gridCol w:w="1050"/>
        <w:gridCol w:w="1082"/>
        <w:gridCol w:w="1011"/>
      </w:tblGrid>
      <w:tr w:rsidR="00306611" w:rsidRPr="00214AD9" w:rsidTr="004E540F">
        <w:trPr>
          <w:trHeight w:val="285"/>
        </w:trPr>
        <w:tc>
          <w:tcPr>
            <w:tcW w:w="846" w:type="dxa"/>
            <w:vMerge w:val="restart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58" w:type="dxa"/>
            <w:vMerge w:val="restart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143" w:type="dxa"/>
            <w:gridSpan w:val="3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Количество часов.</w:t>
            </w:r>
          </w:p>
        </w:tc>
      </w:tr>
      <w:tr w:rsidR="00306611" w:rsidRPr="00214AD9" w:rsidTr="004E540F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8" w:type="dxa"/>
            <w:vMerge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06611"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06611"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06611"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</w:t>
            </w:r>
            <w:r w:rsidR="00306611"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«Ладошковая» аппликация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«Ладошковый букет»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06611"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Ладошковый лебедь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«Птичий двор»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06611"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овый крошик» (герой мультфильма)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Бумагопластика «Цветочные мотивы»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Плоскостные, объёмные композиции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Объёмные композиции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Нарциссы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Гербера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Василёк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Оригами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«Трилистника»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«Звезда»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 из кругов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 свободной пластики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Объёмные маски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Маска зайца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Маска кролика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Маска свиньи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Композиции из гофрированной бумаги.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16D08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06611"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Яблоневый цвет»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«Дерево счастья из гофрированных цветов»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«Розочки»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Аппликации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по трафар</w:t>
            </w:r>
            <w:r w:rsidR="00423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ету, способы скрепления деталей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мозаика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 для фотографий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Газетная пластика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возникновение трубочек</w:t>
            </w:r>
            <w:r w:rsidR="00306611"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Изготовление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Корзиночка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Карандашница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Коллективные композиции</w:t>
            </w:r>
            <w:r w:rsidRPr="00214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«Зеркало природы»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осеннем лесу»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«Весеннее настроение»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«Зимний калейдоскоп»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Топиарий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шар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tabs>
                <w:tab w:val="left" w:pos="1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«Морское дно»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«Водопад»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 дню влюблённых»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«Милые вещицы»</w:t>
            </w:r>
            <w:r w:rsidR="00306611" w:rsidRPr="00214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«День мамы»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 «Букет»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«Новый год»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сувенир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«Рождество»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Рождественские сувениры.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11.7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«Мой папа»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папам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11.9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«8 Марта»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11.10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423B87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маме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«День космонавтики»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 «Ракета»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11.13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 «День рожденье»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11.14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другу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11.15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«День Победы»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Заключительное занятие. Выставка.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-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06611" w:rsidRPr="00214AD9" w:rsidTr="004E540F">
        <w:tc>
          <w:tcPr>
            <w:tcW w:w="846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8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50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082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1011" w:type="dxa"/>
            <w:shd w:val="clear" w:color="auto" w:fill="auto"/>
          </w:tcPr>
          <w:p w:rsidR="00306611" w:rsidRPr="00214AD9" w:rsidRDefault="00306611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A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95.5</w:t>
            </w:r>
          </w:p>
        </w:tc>
      </w:tr>
    </w:tbl>
    <w:p w:rsidR="004E540F" w:rsidRDefault="004E540F" w:rsidP="004E54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40F" w:rsidRPr="00A74434" w:rsidRDefault="004E540F" w:rsidP="004E5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B1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учебного плана</w:t>
      </w:r>
      <w:r w:rsidRPr="008E4DB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="-67" w:tblpY="74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469"/>
        <w:gridCol w:w="1383"/>
      </w:tblGrid>
      <w:tr w:rsidR="00A74434" w:rsidRPr="00A74434" w:rsidTr="00A4286B">
        <w:tc>
          <w:tcPr>
            <w:tcW w:w="817" w:type="dxa"/>
          </w:tcPr>
          <w:p w:rsidR="00A74434" w:rsidRPr="00A74434" w:rsidRDefault="00A74434" w:rsidP="004E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74434" w:rsidRPr="00A74434" w:rsidRDefault="00A74434" w:rsidP="004E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43" w:type="dxa"/>
          </w:tcPr>
          <w:p w:rsidR="00A74434" w:rsidRPr="00A74434" w:rsidRDefault="00E5513E" w:rsidP="004E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268" w:type="dxa"/>
          </w:tcPr>
          <w:p w:rsidR="00A74434" w:rsidRPr="00A74434" w:rsidRDefault="00A74434" w:rsidP="004E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3469" w:type="dxa"/>
          </w:tcPr>
          <w:p w:rsidR="00A74434" w:rsidRPr="00A74434" w:rsidRDefault="00A74434" w:rsidP="004E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383" w:type="dxa"/>
          </w:tcPr>
          <w:p w:rsidR="00A74434" w:rsidRPr="00A74434" w:rsidRDefault="00A74434" w:rsidP="004E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r w:rsidR="00E5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  <w:p w:rsidR="00A74434" w:rsidRPr="00A74434" w:rsidRDefault="00A74434" w:rsidP="004E540F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A74434" w:rsidRPr="00A74434" w:rsidTr="00A4286B">
        <w:trPr>
          <w:trHeight w:val="1125"/>
        </w:trPr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spacing w:after="0" w:line="360" w:lineRule="auto"/>
              <w:ind w:righ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Знакомство. Режим работы.. Содержание 1года обучения. Беседа «Виды, свойства бумаги». Название и назначение основных инструментов. Техника безопасности труда и личной гигиены.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51" w:right="130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рабочего места.</w:t>
            </w:r>
          </w:p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51" w:right="130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знакомство.</w:t>
            </w:r>
          </w:p>
          <w:p w:rsidR="00A74434" w:rsidRPr="00A74434" w:rsidRDefault="00A74434" w:rsidP="00E5513E">
            <w:pPr>
              <w:tabs>
                <w:tab w:val="left" w:pos="0"/>
                <w:tab w:val="left" w:pos="3063"/>
              </w:tabs>
              <w:spacing w:after="0" w:line="360" w:lineRule="auto"/>
              <w:ind w:left="-231" w:right="24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Техника «Ладошковая» 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аппликация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Понятие основных способов и 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приёмов техники «ладошковая аппликация».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right="1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Освоение навыков   выполнения техники «ладошковая 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аппликация»: букет, лебедь, крошек; композиция «Птичий двор».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A74434" w:rsidRPr="00A74434" w:rsidTr="00A4286B">
        <w:trPr>
          <w:trHeight w:val="1465"/>
        </w:trPr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Бумагопластика 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</w:t>
            </w:r>
            <w:r w:rsidR="00E5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чные виды техник бумагопластика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«Цветочные мотивы»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right="131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навыков изготовления поделок из бумаги «Цветочные мотивы»: нарциссы, гербера, василёк.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Оригами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right="131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оригами. Понятия: модуль «Трилистника», «Звезда». Оригами: из кругов, свободной пластики.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34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навыков изготовления модулей: «Трилистника»,  «Звезда».</w:t>
            </w:r>
          </w:p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right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 из оригами: цветы, оригами из кругов,  цветочная кусудама, «Птицы», «Приключения золотой рыбки».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74434" w:rsidRPr="00A74434" w:rsidRDefault="00A4286B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Оюъёмныем</w:t>
            </w:r>
            <w:r w:rsidR="00A74434"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аски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spacing w:after="0" w:line="360" w:lineRule="auto"/>
              <w:ind w:righ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масок.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34" w:right="1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навыков изготовления простейших масок из бумаги: заяц, кролик, свинья.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Композиции из </w:t>
            </w:r>
            <w:r w:rsidR="00A4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гофрированной бумаги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spacing w:after="0" w:line="360" w:lineRule="auto"/>
              <w:ind w:right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изготовления поделок из </w:t>
            </w:r>
            <w:r w:rsidR="00A4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4286B" w:rsidRPr="00A42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гофрированной бумаги</w:t>
            </w:r>
            <w:r w:rsidR="00A42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34" w:right="1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Освоение навыков  техники: </w:t>
            </w:r>
            <w:r w:rsidR="00A4286B"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способы скрепления деталей 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композиций.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A74434" w:rsidRPr="00A74434" w:rsidTr="00A4286B">
        <w:trPr>
          <w:trHeight w:val="1260"/>
        </w:trPr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Аппликации</w:t>
            </w:r>
          </w:p>
        </w:tc>
        <w:tc>
          <w:tcPr>
            <w:tcW w:w="2268" w:type="dxa"/>
          </w:tcPr>
          <w:p w:rsidR="00A74434" w:rsidRPr="00A74434" w:rsidRDefault="00A74434" w:rsidP="00742293">
            <w:pPr>
              <w:tabs>
                <w:tab w:val="left" w:pos="10206"/>
              </w:tabs>
              <w:spacing w:after="0" w:line="360" w:lineRule="auto"/>
              <w:ind w:left="34" w:right="1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 «аппликация». Виды аппликаций. Техника мозаика.</w:t>
            </w:r>
            <w:r w:rsidR="00742293"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9" w:type="dxa"/>
          </w:tcPr>
          <w:p w:rsidR="00A74434" w:rsidRPr="00A74434" w:rsidRDefault="00A74434" w:rsidP="00A4286B">
            <w:pPr>
              <w:tabs>
                <w:tab w:val="left" w:pos="10206"/>
              </w:tabs>
              <w:spacing w:after="0" w:line="360" w:lineRule="auto"/>
              <w:ind w:left="34" w:right="1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навыков работы по трафарету,. </w:t>
            </w:r>
            <w:r w:rsidR="00A4286B"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техники: вырезание и скручивание полос из </w:t>
            </w:r>
            <w:r w:rsidR="00A4286B" w:rsidRPr="00A744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цветной</w:t>
            </w:r>
            <w:r w:rsidR="00A4286B"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бумаги. 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технике мозаика: рамка для фотографий.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Газетная пластика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spacing w:after="0" w:line="360" w:lineRule="auto"/>
              <w:ind w:right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плетения из газетных полос.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right="131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навыков подготовки газетных полос: нарезание, скручивание в трубочки. Изготовление: корзинка, карандашница,  декоративная плетенка.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Коллективные композиции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34" w:right="131" w:hanging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изготовления простейших коллективных композиций.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spacing w:after="0" w:line="36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понятием «коллективная работа». Изготовление простейших коллективных композиций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A74434" w:rsidRPr="00A74434" w:rsidTr="00A4286B">
        <w:trPr>
          <w:trHeight w:val="1937"/>
        </w:trPr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Топиарий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34" w:right="131" w:hanging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топиарий. История возникновения.</w:t>
            </w: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spacing w:after="0" w:line="36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навыков изготовления топиарий из бумаги: «Новогодний шар», «Морское дно», «Водопад». 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«Милые вещицы»  </w:t>
            </w:r>
          </w:p>
        </w:tc>
        <w:tc>
          <w:tcPr>
            <w:tcW w:w="2268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right="1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Поздравительная открытка. Историческое 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происхождение праздников. Традиции праздников. </w:t>
            </w:r>
          </w:p>
        </w:tc>
        <w:tc>
          <w:tcPr>
            <w:tcW w:w="3469" w:type="dxa"/>
          </w:tcPr>
          <w:p w:rsidR="00A74434" w:rsidRPr="00A74434" w:rsidRDefault="00A74434" w:rsidP="00E5513E">
            <w:pPr>
              <w:tabs>
                <w:tab w:val="left" w:pos="10206"/>
              </w:tabs>
              <w:spacing w:after="0" w:line="360" w:lineRule="auto"/>
              <w:ind w:left="34" w:right="1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Освоение навыков изготовления открыток: «День мамы», «Новый </w:t>
            </w: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год», «Рождество», «Мой папа», «8 Марта», «День космонавтики», «День рожденье», «День Победы». </w:t>
            </w:r>
          </w:p>
        </w:tc>
        <w:tc>
          <w:tcPr>
            <w:tcW w:w="1383" w:type="dxa"/>
          </w:tcPr>
          <w:p w:rsidR="00A74434" w:rsidRP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30</w:t>
            </w:r>
          </w:p>
        </w:tc>
      </w:tr>
      <w:tr w:rsidR="00A74434" w:rsidRPr="00A74434" w:rsidTr="00A4286B">
        <w:tc>
          <w:tcPr>
            <w:tcW w:w="817" w:type="dxa"/>
          </w:tcPr>
          <w:p w:rsidR="00A74434" w:rsidRPr="00A74434" w:rsidRDefault="00E5513E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843" w:type="dxa"/>
          </w:tcPr>
          <w:p w:rsid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  <w:r w:rsidR="00A4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4286B" w:rsidRDefault="00696C60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Заключительно</w:t>
            </w:r>
            <w:r w:rsidR="00A42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анятие.</w:t>
            </w:r>
          </w:p>
          <w:p w:rsidR="00A4286B" w:rsidRPr="00A74434" w:rsidRDefault="00A4286B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2268" w:type="dxa"/>
          </w:tcPr>
          <w:p w:rsidR="00A74434" w:rsidRPr="00A74434" w:rsidRDefault="00A74434" w:rsidP="00423B87">
            <w:pPr>
              <w:spacing w:after="0" w:line="360" w:lineRule="auto"/>
              <w:ind w:righ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</w:tcPr>
          <w:p w:rsidR="00A4286B" w:rsidRPr="00696C60" w:rsidRDefault="00A74434" w:rsidP="00A4286B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тест. Творческая работа.</w:t>
            </w:r>
            <w:r w:rsidR="00A4286B" w:rsidRPr="00E551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4286B" w:rsidRPr="00696C6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96C60">
              <w:rPr>
                <w:rFonts w:ascii="Times New Roman" w:hAnsi="Times New Roman" w:cs="Times New Roman"/>
                <w:sz w:val="28"/>
                <w:szCs w:val="28"/>
              </w:rPr>
              <w:t>дготовка и проведение выставок,</w:t>
            </w:r>
            <w:r w:rsidR="00A4286B" w:rsidRPr="00696C60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мероприятий. </w:t>
            </w:r>
          </w:p>
          <w:p w:rsidR="00A74434" w:rsidRPr="00A74434" w:rsidRDefault="00A4286B" w:rsidP="00696C60">
            <w:pPr>
              <w:spacing w:after="0" w:line="360" w:lineRule="auto"/>
              <w:ind w:right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6C6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Подведение итогов работы за год. Поощрение лучших учеников. </w:t>
            </w:r>
          </w:p>
        </w:tc>
        <w:tc>
          <w:tcPr>
            <w:tcW w:w="1383" w:type="dxa"/>
          </w:tcPr>
          <w:p w:rsidR="00A74434" w:rsidRDefault="00A74434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4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A4286B" w:rsidRDefault="00A4286B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286B" w:rsidRPr="00A74434" w:rsidRDefault="00A4286B" w:rsidP="00423B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5513E" w:rsidRDefault="00423BC6" w:rsidP="00AE4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</w:r>
    </w:p>
    <w:p w:rsidR="00423BC6" w:rsidRPr="008E4DB1" w:rsidRDefault="00423BC6" w:rsidP="00E5513E">
      <w:pPr>
        <w:pStyle w:val="a8"/>
        <w:spacing w:line="360" w:lineRule="auto"/>
        <w:jc w:val="center"/>
        <w:rPr>
          <w:b/>
          <w:color w:val="000000" w:themeColor="text1"/>
          <w:szCs w:val="28"/>
        </w:rPr>
      </w:pPr>
      <w:r w:rsidRPr="008E4DB1">
        <w:rPr>
          <w:b/>
          <w:color w:val="000000" w:themeColor="text1"/>
          <w:szCs w:val="28"/>
        </w:rPr>
        <w:t xml:space="preserve">Формы </w:t>
      </w:r>
      <w:r w:rsidR="00742293">
        <w:rPr>
          <w:b/>
          <w:color w:val="000000" w:themeColor="text1"/>
          <w:szCs w:val="28"/>
        </w:rPr>
        <w:t>аттестации и оценочные материалы</w:t>
      </w:r>
    </w:p>
    <w:p w:rsidR="00423BC6" w:rsidRPr="008E4DB1" w:rsidRDefault="00423BC6" w:rsidP="00E5513E">
      <w:pPr>
        <w:pStyle w:val="a8"/>
        <w:spacing w:line="360" w:lineRule="auto"/>
        <w:ind w:firstLine="709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 xml:space="preserve">Программой предусмотрены такие формы подведения итогов, как выставки, открытые мероприятия, конкурсы, фестивали. Работы детей, соответствующие основным требованиям, представляются на выставках внутри </w:t>
      </w:r>
      <w:r w:rsidR="00E5513E">
        <w:rPr>
          <w:color w:val="000000" w:themeColor="text1"/>
          <w:szCs w:val="28"/>
        </w:rPr>
        <w:t>центра,</w:t>
      </w:r>
      <w:r w:rsidRPr="008E4DB1">
        <w:rPr>
          <w:color w:val="000000" w:themeColor="text1"/>
          <w:szCs w:val="28"/>
        </w:rPr>
        <w:t xml:space="preserve"> районных, городских, региональных выставках, а также используются в  оформлении кабинетов, участвуют в конкурсах, фестивалях различных уровней.</w:t>
      </w:r>
    </w:p>
    <w:p w:rsidR="00423BC6" w:rsidRDefault="00423BC6" w:rsidP="00AE45B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b/>
          <w:bCs/>
          <w:sz w:val="28"/>
          <w:szCs w:val="28"/>
        </w:rPr>
        <w:t>Диагностика прогнозируемых результатов</w:t>
      </w:r>
      <w:r w:rsidRPr="008E4DB1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листом оценки.</w:t>
      </w:r>
    </w:p>
    <w:p w:rsidR="00742293" w:rsidRPr="008E4DB1" w:rsidRDefault="00742293" w:rsidP="00742293">
      <w:pPr>
        <w:pStyle w:val="a8"/>
        <w:spacing w:line="360" w:lineRule="auto"/>
        <w:jc w:val="center"/>
        <w:rPr>
          <w:b/>
          <w:color w:val="000000" w:themeColor="text1"/>
          <w:szCs w:val="28"/>
        </w:rPr>
      </w:pPr>
      <w:r w:rsidRPr="008E4DB1">
        <w:rPr>
          <w:b/>
          <w:color w:val="000000" w:themeColor="text1"/>
          <w:szCs w:val="28"/>
        </w:rPr>
        <w:t>Основными критери</w:t>
      </w:r>
      <w:r>
        <w:rPr>
          <w:b/>
          <w:color w:val="000000" w:themeColor="text1"/>
          <w:szCs w:val="28"/>
        </w:rPr>
        <w:t>ями оценки работ детей являются</w:t>
      </w:r>
    </w:p>
    <w:p w:rsidR="00742293" w:rsidRPr="008E4DB1" w:rsidRDefault="00742293" w:rsidP="00742293">
      <w:pPr>
        <w:pStyle w:val="a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Pr="008E4DB1">
        <w:rPr>
          <w:color w:val="000000" w:themeColor="text1"/>
          <w:szCs w:val="28"/>
        </w:rPr>
        <w:t>внешний вид изделия;</w:t>
      </w:r>
    </w:p>
    <w:p w:rsidR="00742293" w:rsidRPr="008E4DB1" w:rsidRDefault="00742293" w:rsidP="00742293">
      <w:pPr>
        <w:pStyle w:val="a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Pr="008E4DB1">
        <w:rPr>
          <w:color w:val="000000" w:themeColor="text1"/>
          <w:szCs w:val="28"/>
        </w:rPr>
        <w:t>соблюдение технологии изготовления и декорирования;</w:t>
      </w:r>
    </w:p>
    <w:p w:rsidR="00742293" w:rsidRPr="008E4DB1" w:rsidRDefault="00742293" w:rsidP="00742293">
      <w:pPr>
        <w:pStyle w:val="a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Pr="008E4DB1">
        <w:rPr>
          <w:color w:val="000000" w:themeColor="text1"/>
          <w:szCs w:val="28"/>
        </w:rPr>
        <w:t>самостоятельность в выполнении работы;</w:t>
      </w:r>
    </w:p>
    <w:p w:rsidR="00742293" w:rsidRPr="008E4DB1" w:rsidRDefault="00742293" w:rsidP="00742293">
      <w:pPr>
        <w:pStyle w:val="a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Pr="008E4DB1">
        <w:rPr>
          <w:color w:val="000000" w:themeColor="text1"/>
          <w:szCs w:val="28"/>
        </w:rPr>
        <w:t>продуктивность (выполнение работы в установленный срок);</w:t>
      </w:r>
    </w:p>
    <w:p w:rsidR="00742293" w:rsidRPr="008E4DB1" w:rsidRDefault="00742293" w:rsidP="00742293">
      <w:pPr>
        <w:pStyle w:val="a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Pr="008E4DB1">
        <w:rPr>
          <w:color w:val="000000" w:themeColor="text1"/>
          <w:szCs w:val="28"/>
        </w:rPr>
        <w:t>качество выполненной работы;</w:t>
      </w:r>
    </w:p>
    <w:p w:rsidR="00742293" w:rsidRPr="008E4DB1" w:rsidRDefault="00742293" w:rsidP="00742293">
      <w:pPr>
        <w:pStyle w:val="a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-</w:t>
      </w:r>
      <w:r w:rsidRPr="008E4DB1">
        <w:rPr>
          <w:color w:val="000000" w:themeColor="text1"/>
          <w:szCs w:val="28"/>
        </w:rPr>
        <w:t>культура поведения и соблюдения техники</w:t>
      </w:r>
      <w:r>
        <w:rPr>
          <w:color w:val="000000" w:themeColor="text1"/>
          <w:szCs w:val="28"/>
        </w:rPr>
        <w:t xml:space="preserve"> безопасности при выполнении </w:t>
      </w:r>
      <w:r w:rsidRPr="008E4DB1">
        <w:rPr>
          <w:color w:val="000000" w:themeColor="text1"/>
          <w:szCs w:val="28"/>
        </w:rPr>
        <w:t>работ.</w:t>
      </w:r>
    </w:p>
    <w:p w:rsidR="00742293" w:rsidRDefault="00742293" w:rsidP="00742293">
      <w:pPr>
        <w:pStyle w:val="a8"/>
        <w:spacing w:line="360" w:lineRule="auto"/>
        <w:rPr>
          <w:color w:val="000000" w:themeColor="text1"/>
          <w:szCs w:val="28"/>
        </w:rPr>
      </w:pPr>
      <w:r w:rsidRPr="008E4DB1">
        <w:rPr>
          <w:color w:val="000000" w:themeColor="text1"/>
          <w:szCs w:val="28"/>
        </w:rPr>
        <w:t>а протяжении всего процесса обучения дети учатся самостоятельно анализировать и оценивать свою работу.</w:t>
      </w:r>
    </w:p>
    <w:p w:rsidR="00423BC6" w:rsidRPr="008E4DB1" w:rsidRDefault="00423BC6" w:rsidP="00AE45B8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DB1">
        <w:rPr>
          <w:rFonts w:ascii="Times New Roman" w:hAnsi="Times New Roman" w:cs="Times New Roman"/>
          <w:b/>
          <w:bCs/>
          <w:sz w:val="28"/>
          <w:szCs w:val="28"/>
        </w:rPr>
        <w:t>Лист оценки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520"/>
        <w:gridCol w:w="2233"/>
      </w:tblGrid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C6" w:rsidRPr="008E4DB1" w:rsidRDefault="00423BC6" w:rsidP="00AE45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C6" w:rsidRPr="008E4DB1" w:rsidRDefault="00423BC6" w:rsidP="00AE45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Основы цветоведения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приспособлениями и инструментами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разнообразными техниками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Умение применять термины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Умение создавать панно в круге, квадрате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Умение производить отбор предметов для декорирования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 xml:space="preserve">Умение использовать материалы (клей, трафареты,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гофробумагу</w:t>
            </w: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BC6" w:rsidRPr="008E4DB1" w:rsidTr="00F24B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C6" w:rsidRPr="008E4DB1" w:rsidRDefault="00423BC6" w:rsidP="00AE45B8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DB1">
              <w:rPr>
                <w:rFonts w:ascii="Times New Roman" w:hAnsi="Times New Roman" w:cs="Times New Roman"/>
                <w:sz w:val="28"/>
                <w:szCs w:val="28"/>
              </w:rPr>
              <w:t>Технические умения и навыки выполнения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6" w:rsidRPr="008E4DB1" w:rsidRDefault="00423BC6" w:rsidP="00AE45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B70" w:rsidRDefault="00F24B70" w:rsidP="00F24B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C60" w:rsidRPr="0087283B" w:rsidRDefault="00696C60" w:rsidP="00356EF8">
      <w:pPr>
        <w:spacing w:after="120" w:line="360" w:lineRule="auto"/>
        <w:ind w:left="1134" w:right="-11" w:firstLine="284"/>
        <w:jc w:val="center"/>
        <w:rPr>
          <w:rFonts w:ascii="Times New Roman" w:hAnsi="Times New Roman"/>
          <w:b/>
          <w:sz w:val="28"/>
          <w:szCs w:val="28"/>
        </w:rPr>
      </w:pPr>
      <w:r w:rsidRPr="0087283B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Реализации основных целей и задач программы способствуют следующие педагогические и дидактические принципы: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iCs/>
          <w:sz w:val="28"/>
          <w:szCs w:val="28"/>
          <w:lang w:eastAsia="ru-RU"/>
        </w:rPr>
        <w:t>- принцип целостного представления о мире</w:t>
      </w:r>
      <w:r w:rsidRPr="004E540F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4E540F">
        <w:rPr>
          <w:rFonts w:ascii="Times New Roman" w:hAnsi="Times New Roman"/>
          <w:sz w:val="28"/>
          <w:szCs w:val="28"/>
          <w:lang w:eastAsia="ru-RU"/>
        </w:rPr>
        <w:t>предполагает формирование у учащихся обобщённого системного представления о мире;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iCs/>
          <w:sz w:val="28"/>
          <w:szCs w:val="28"/>
          <w:lang w:eastAsia="ru-RU"/>
        </w:rPr>
        <w:t>-принцип психологической комфортности</w:t>
      </w:r>
      <w:r w:rsidRPr="004E540F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4E540F">
        <w:rPr>
          <w:rFonts w:ascii="Times New Roman" w:hAnsi="Times New Roman"/>
          <w:sz w:val="28"/>
          <w:szCs w:val="28"/>
          <w:lang w:eastAsia="ru-RU"/>
        </w:rPr>
        <w:t>предполагает снятие всех стрессообразующих факторов образовательного процесса, создание на занятиях доброжелательной атмосферы, ориентированной на реализацию идей педагогики сотрудничества, развитие диалоговых форм общения;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iCs/>
          <w:sz w:val="28"/>
          <w:szCs w:val="28"/>
          <w:lang w:eastAsia="ru-RU"/>
        </w:rPr>
        <w:lastRenderedPageBreak/>
        <w:t>-принцип вариативности</w:t>
      </w:r>
      <w:r w:rsidRPr="004E540F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4E540F">
        <w:rPr>
          <w:rFonts w:ascii="Times New Roman" w:hAnsi="Times New Roman"/>
          <w:sz w:val="28"/>
          <w:szCs w:val="28"/>
          <w:lang w:eastAsia="ru-RU"/>
        </w:rPr>
        <w:t>предполагает формирование у учащихся способностей к принятию решений в ситуациях выбора в условиях решения задач и проблем;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E540F">
        <w:rPr>
          <w:rFonts w:ascii="Times New Roman" w:hAnsi="Times New Roman"/>
          <w:iCs/>
          <w:sz w:val="28"/>
          <w:szCs w:val="28"/>
          <w:lang w:eastAsia="ru-RU"/>
        </w:rPr>
        <w:t>-принцип творчества</w:t>
      </w:r>
      <w:r w:rsidRPr="004E540F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4E540F">
        <w:rPr>
          <w:rFonts w:ascii="Times New Roman" w:hAnsi="Times New Roman"/>
          <w:sz w:val="28"/>
          <w:szCs w:val="28"/>
          <w:lang w:eastAsia="ru-RU"/>
        </w:rPr>
        <w:t>означает максимальную ориентацию на творческое начало деятельности учащихся, приобретение ими собственного опыта творческой деятельности.</w:t>
      </w:r>
      <w:r w:rsidRPr="004E540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Формы обучения  программы предполагает работу с детьми ОВЗ в совместной работе с педагогом, а так же их самостоятельной творческой деятельности. Место педагога в деятельности по обучению детей, работе с бумагой, меняется по мере развития интереса и овладения детьми навыками конструирования. Основная задача на всех этапах освоения программы -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ребенка.</w:t>
      </w:r>
    </w:p>
    <w:p w:rsidR="00696C60" w:rsidRPr="004E540F" w:rsidRDefault="00696C60" w:rsidP="00356EF8">
      <w:pPr>
        <w:tabs>
          <w:tab w:val="right" w:leader="dot" w:pos="4620"/>
        </w:tabs>
        <w:autoSpaceDE w:val="0"/>
        <w:autoSpaceDN w:val="0"/>
        <w:adjustRightInd w:val="0"/>
        <w:spacing w:after="120" w:line="360" w:lineRule="auto"/>
        <w:ind w:right="-11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E540F">
        <w:rPr>
          <w:rFonts w:ascii="Times New Roman" w:hAnsi="Times New Roman"/>
          <w:bCs/>
          <w:sz w:val="28"/>
          <w:szCs w:val="28"/>
          <w:lang w:eastAsia="ru-RU"/>
        </w:rPr>
        <w:tab/>
        <w:t>Прохождение каждой темы предполагает овладение учащимися комплексом знаний, умений и навыков, обеспечивающих в целом ее практическую реализацию. Тема предполагает работу с детьми в форме совместной работы детей с педагогом, а так же их самостоятельную творческой деятельности. Место педагога в деятельности по обучению детей, работе с бумагой, меняется по мере развития интереса и овладения детьми навыками конструирования. Основная задача на всех этапах освоения темы -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ребенка.</w:t>
      </w:r>
    </w:p>
    <w:p w:rsidR="00696C60" w:rsidRPr="004E540F" w:rsidRDefault="00696C60" w:rsidP="00356EF8">
      <w:pPr>
        <w:tabs>
          <w:tab w:val="right" w:leader="dot" w:pos="4620"/>
        </w:tabs>
        <w:autoSpaceDE w:val="0"/>
        <w:autoSpaceDN w:val="0"/>
        <w:adjustRightInd w:val="0"/>
        <w:spacing w:after="120" w:line="360" w:lineRule="auto"/>
        <w:ind w:right="-11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E540F">
        <w:rPr>
          <w:rFonts w:ascii="Times New Roman" w:hAnsi="Times New Roman"/>
          <w:bCs/>
          <w:sz w:val="28"/>
          <w:szCs w:val="28"/>
          <w:lang w:eastAsia="ru-RU"/>
        </w:rPr>
        <w:t xml:space="preserve">Преподавание материала идёт по «восходящей спирали», то есть периодическое возращение к определенным темам на более высоком и сложном уровне. Все задания соответствуют по сложности детям определенного возраста. Это гарантирует успех каждого ребенка и, как следствие, воспитывает уверенность в себе. Образные представления у младших школьников значительно опережают их практические умения. </w:t>
      </w:r>
      <w:r w:rsidRPr="004E540F">
        <w:rPr>
          <w:rFonts w:ascii="Times New Roman" w:hAnsi="Times New Roman"/>
          <w:bCs/>
          <w:sz w:val="28"/>
          <w:szCs w:val="28"/>
          <w:lang w:eastAsia="ru-RU"/>
        </w:rPr>
        <w:lastRenderedPageBreak/>
        <w:t>Поэтому предполагаются игры-упражнения, упражнения по цветоведению, задания, обогащающие словарный запас детей.</w:t>
      </w:r>
    </w:p>
    <w:p w:rsidR="00696C60" w:rsidRPr="004E540F" w:rsidRDefault="00696C60" w:rsidP="00356EF8">
      <w:pPr>
        <w:tabs>
          <w:tab w:val="right" w:leader="dot" w:pos="4620"/>
        </w:tabs>
        <w:autoSpaceDE w:val="0"/>
        <w:autoSpaceDN w:val="0"/>
        <w:adjustRightInd w:val="0"/>
        <w:spacing w:after="120" w:line="360" w:lineRule="auto"/>
        <w:ind w:right="-11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E540F">
        <w:rPr>
          <w:rFonts w:ascii="Times New Roman" w:hAnsi="Times New Roman"/>
          <w:bCs/>
          <w:sz w:val="28"/>
          <w:szCs w:val="28"/>
          <w:lang w:eastAsia="ru-RU"/>
        </w:rPr>
        <w:tab/>
        <w:t>Информативный материал, небольшой по объему, интересный по содержанию, дается как перед конструированием игрушек, так и во время работы. Готовые поделки обыгрываются, используются для создания сложных композиций на темы литературных произведений для сюжетно-образной игры. Выполнение творческих заданий на темы сказок служат развитию воображения и фантазии у ребят. Задания позволяют не только выявлять индивидуальные творческие возможности, но и решать нравственно-этические задачи в образной форме.</w:t>
      </w:r>
    </w:p>
    <w:p w:rsidR="00696C60" w:rsidRPr="004E540F" w:rsidRDefault="00696C60" w:rsidP="00356EF8">
      <w:pPr>
        <w:tabs>
          <w:tab w:val="right" w:leader="dot" w:pos="4620"/>
          <w:tab w:val="left" w:pos="10065"/>
        </w:tabs>
        <w:autoSpaceDE w:val="0"/>
        <w:autoSpaceDN w:val="0"/>
        <w:adjustRightInd w:val="0"/>
        <w:spacing w:after="120" w:line="360" w:lineRule="auto"/>
        <w:ind w:right="-11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E540F">
        <w:rPr>
          <w:rFonts w:ascii="Times New Roman" w:hAnsi="Times New Roman"/>
          <w:bCs/>
          <w:sz w:val="28"/>
          <w:szCs w:val="28"/>
          <w:lang w:eastAsia="ru-RU"/>
        </w:rPr>
        <w:t>Коллективные работы незаменимы для объединения коллектива, разработки творческих проектов, приобретения коммуникативных навыков, для естественного детского обмена опытом в атмосфере дружбы и доверия, открытости, развития толерантности. Программа предусматривает посещение выставок в районе, участие внутри учреждения; районных, областных мероприятиях. Это является стимулирующим элементом, необходимым в процессе обучения.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b/>
          <w:sz w:val="28"/>
          <w:szCs w:val="28"/>
          <w:lang w:eastAsia="ru-RU"/>
        </w:rPr>
        <w:t>Методы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, в основе которых лежит </w:t>
      </w:r>
      <w:r w:rsidRPr="004E540F">
        <w:rPr>
          <w:rFonts w:ascii="Times New Roman" w:hAnsi="Times New Roman"/>
          <w:b/>
          <w:sz w:val="28"/>
          <w:szCs w:val="28"/>
          <w:lang w:eastAsia="ru-RU"/>
        </w:rPr>
        <w:t>уровень деятельности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 детей: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-объяснительно-иллюстративный – дети воспринимают и усваивают готовую информацию; 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-репродуктивный – учащиеся воспроизводят полученные знания и освоенные способы деятельности; 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-частично-поисковый – участие детей в коллективном поиске, решение поставленной задачи совместно с педагогом;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 исследовательский – самостоятельная творческая работа учащихся.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b/>
          <w:sz w:val="28"/>
          <w:szCs w:val="28"/>
          <w:lang w:eastAsia="ru-RU"/>
        </w:rPr>
        <w:t>Методы,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 в основе которых лежит </w:t>
      </w:r>
      <w:r w:rsidRPr="004E540F">
        <w:rPr>
          <w:rFonts w:ascii="Times New Roman" w:hAnsi="Times New Roman"/>
          <w:b/>
          <w:sz w:val="28"/>
          <w:szCs w:val="28"/>
          <w:lang w:eastAsia="ru-RU"/>
        </w:rPr>
        <w:t>форма организации деятельности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 учащихся на занятиях: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-фронтальный – одновременная работа со всеми учащимися; 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lastRenderedPageBreak/>
        <w:t>-индивидуально-фронтальный – чередование индивидуальных и фронтальных форм работы;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-групповой</w:t>
      </w:r>
      <w:r w:rsidRPr="004E540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– организация работы в группах; </w:t>
      </w:r>
    </w:p>
    <w:p w:rsidR="00696C60" w:rsidRPr="004E540F" w:rsidRDefault="00696C60" w:rsidP="00356EF8">
      <w:pPr>
        <w:tabs>
          <w:tab w:val="left" w:pos="9355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-индивидуальный – индивидуальное выполнение заданий, решение проблем и другие.</w:t>
      </w:r>
    </w:p>
    <w:p w:rsidR="00696C60" w:rsidRPr="004E540F" w:rsidRDefault="00696C60" w:rsidP="00356EF8">
      <w:pPr>
        <w:tabs>
          <w:tab w:val="left" w:pos="0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b/>
          <w:sz w:val="28"/>
          <w:szCs w:val="28"/>
          <w:lang w:eastAsia="ru-RU"/>
        </w:rPr>
        <w:t>Методы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, в основе которых лежит </w:t>
      </w:r>
      <w:r w:rsidRPr="004E540F">
        <w:rPr>
          <w:rFonts w:ascii="Times New Roman" w:hAnsi="Times New Roman"/>
          <w:b/>
          <w:sz w:val="28"/>
          <w:szCs w:val="28"/>
          <w:lang w:eastAsia="ru-RU"/>
        </w:rPr>
        <w:t>способ организации занятия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96C60" w:rsidRPr="004E540F" w:rsidRDefault="00696C60" w:rsidP="00356EF8">
      <w:pPr>
        <w:tabs>
          <w:tab w:val="left" w:pos="0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-словесный  (устное изложение, беседа, рассказ, лекция и т.д.); </w:t>
      </w:r>
    </w:p>
    <w:p w:rsidR="00696C60" w:rsidRPr="004E540F" w:rsidRDefault="00696C60" w:rsidP="00356EF8">
      <w:pPr>
        <w:tabs>
          <w:tab w:val="left" w:pos="0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-наглядный (показ мультимедийных материалов, иллюстраций, наблюдение</w:t>
      </w:r>
      <w:r w:rsidRPr="004E540F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4E540F">
        <w:rPr>
          <w:rFonts w:ascii="Times New Roman" w:hAnsi="Times New Roman"/>
          <w:sz w:val="28"/>
          <w:szCs w:val="28"/>
          <w:lang w:eastAsia="ru-RU"/>
        </w:rPr>
        <w:t xml:space="preserve"> показ (выполнение) педагогом, работа по образцу и др.);</w:t>
      </w:r>
    </w:p>
    <w:p w:rsidR="00696C60" w:rsidRPr="004E540F" w:rsidRDefault="00696C60" w:rsidP="00356EF8">
      <w:pPr>
        <w:tabs>
          <w:tab w:val="left" w:pos="0"/>
        </w:tabs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-практический (выполнение работ по инструкционным картам, схемам и др.)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Ведущие </w:t>
      </w:r>
      <w:r w:rsidRPr="004E540F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педагогические технологии: 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-технология личностно-ориентированного обучения, 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-игровые технологии, 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-технологии индивидуального - дифференцированного подхода, 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-технологии развивающего обучения,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 xml:space="preserve">-информационно-коммуникативные технологии; 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-здоровье сберегающие технологии: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постараться соединить игру, труд и обучение, что поможет обеспечить единство решения познавательных, практических и игровых задач. Игровые приемы, загадки, считалки, скороговорки, тематические вопросы также помогают при творческой работе. Дефицит двигательной активности восполняется во время игровых пауз.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lastRenderedPageBreak/>
        <w:t>На каждом занятии перед проведением практической части проводится инструктаж по технике безопасности на рабочем месте, в который входит инструкции по работе с ножницами, карандашом, бумагой.</w:t>
      </w:r>
    </w:p>
    <w:p w:rsidR="00696C60" w:rsidRPr="004E540F" w:rsidRDefault="00696C60" w:rsidP="00356EF8">
      <w:pPr>
        <w:spacing w:after="120" w:line="360" w:lineRule="auto"/>
        <w:ind w:right="-1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40F">
        <w:rPr>
          <w:rFonts w:ascii="Times New Roman" w:hAnsi="Times New Roman"/>
          <w:sz w:val="28"/>
          <w:szCs w:val="28"/>
          <w:lang w:eastAsia="ru-RU"/>
        </w:rPr>
        <w:t>Перед выполнением практической части занятия педагог проверяет положение принадлежностей на рабочем столе, следит в ходе занятия за правильностью использования колющихся и режущих инструментов.</w:t>
      </w:r>
    </w:p>
    <w:p w:rsidR="00356EF8" w:rsidRPr="002A2804" w:rsidRDefault="00356EF8" w:rsidP="00356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Pr="002A280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</w:r>
      <w:r w:rsidRPr="008E4DB1">
        <w:rPr>
          <w:rFonts w:ascii="Times New Roman" w:hAnsi="Times New Roman" w:cs="Times New Roman"/>
          <w:i/>
          <w:sz w:val="28"/>
          <w:szCs w:val="28"/>
        </w:rPr>
        <w:t>Для реализации данной программы необходимо следующее</w:t>
      </w:r>
      <w:r w:rsidRPr="008E4DB1">
        <w:rPr>
          <w:rFonts w:ascii="Times New Roman" w:hAnsi="Times New Roman" w:cs="Times New Roman"/>
          <w:sz w:val="28"/>
          <w:szCs w:val="28"/>
        </w:rPr>
        <w:t>: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>1)дидактический материал: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>- папки обобщения опыта;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>- фото и видеоматериалы;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>- наглядные пособия;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>- раздаточный материал  ( трафореты,  бумага, картон, гофробумага, образцы готовых     изделий).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>2)инструменты и материалы  необходимые для работы: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>- ножницы.</w:t>
      </w:r>
    </w:p>
    <w:p w:rsidR="00356EF8" w:rsidRPr="008E4DB1" w:rsidRDefault="00356EF8" w:rsidP="00356E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акриловые краски</w:t>
      </w:r>
    </w:p>
    <w:p w:rsidR="00356EF8" w:rsidRPr="008E4DB1" w:rsidRDefault="00356EF8" w:rsidP="00356E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>- разноцветный материал из бумаги</w:t>
      </w:r>
    </w:p>
    <w:p w:rsidR="00356EF8" w:rsidRPr="008E4DB1" w:rsidRDefault="00356EF8" w:rsidP="00356E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4DB1">
        <w:rPr>
          <w:rFonts w:ascii="Times New Roman" w:hAnsi="Times New Roman" w:cs="Times New Roman"/>
          <w:sz w:val="28"/>
          <w:szCs w:val="28"/>
        </w:rPr>
        <w:tab/>
        <w:t xml:space="preserve">- клей </w:t>
      </w:r>
    </w:p>
    <w:p w:rsidR="00696C60" w:rsidRDefault="00696C60" w:rsidP="00696C60">
      <w:pPr>
        <w:spacing w:after="120"/>
        <w:ind w:right="-13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96C60" w:rsidRDefault="00696C60" w:rsidP="00696C60">
      <w:pPr>
        <w:spacing w:after="120"/>
        <w:ind w:right="-13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96C60" w:rsidRPr="008E4DB1" w:rsidRDefault="00696C60" w:rsidP="00AE45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40F" w:rsidRDefault="004E540F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C60" w:rsidRDefault="00356EF8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</w:t>
      </w:r>
      <w:r w:rsidR="00696C60" w:rsidRPr="00696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80E44" w:rsidRPr="00B80E44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Нормативные документы</w:t>
      </w:r>
    </w:p>
    <w:p w:rsidR="00B80E44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950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Конвенция ООН о правах ребенка 1989 г. </w:t>
      </w:r>
    </w:p>
    <w:p w:rsidR="00B80E44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0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Государственная программа Российской Федерации «Развитие образования» на 2013 – 2020 годы (утверждена распоряжением Правительства от 15 апреля 2014 года № 295);</w:t>
      </w:r>
    </w:p>
    <w:p w:rsidR="00B80E44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0C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Концепция Федеральной целевой программы развития образования на 2016 – 2020 годы (утверждена распоряжением Правительства Российской Федерации от 29 декабря 2014 г. № 2765-р);</w:t>
      </w:r>
    </w:p>
    <w:p w:rsidR="00B80E44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Концепция развития дополнительного образования детей (утверждена распоряжением правительства РФ от 4 сентября 2014 г. № 1726-р);</w:t>
      </w:r>
    </w:p>
    <w:p w:rsidR="00B80E44" w:rsidRPr="008D18BD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5.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>Федеральный закон Российской Федерации от 29 декабря 2012 года № 273-ФЗ «Об образовании в Российской Федерации».</w:t>
      </w:r>
    </w:p>
    <w:p w:rsidR="00B80E44" w:rsidRPr="008D18BD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6.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Приказ Министерства образования и науки Российской Федерации (Минобрнауки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8D18BD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2013 г</w:t>
        </w:r>
      </w:smartTag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№ </w:t>
      </w:r>
      <w:smartTag w:uri="urn:schemas-microsoft-com:office:smarttags" w:element="metricconverter">
        <w:smartTagPr>
          <w:attr w:name="ProductID" w:val="1008 г"/>
        </w:smartTagPr>
        <w:r w:rsidRPr="008D18BD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1008 г</w:t>
        </w:r>
      </w:smartTag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>. Москва «Об деятельности по дополнительным общеобразовательным программам».</w:t>
      </w:r>
    </w:p>
    <w:p w:rsidR="00B80E44" w:rsidRPr="008D18BD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7.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Письмо Министерства образования и науки Российской Федерации (Минобрнауки России) от 18 ноября </w:t>
      </w:r>
      <w:smartTag w:uri="urn:schemas-microsoft-com:office:smarttags" w:element="metricconverter">
        <w:smartTagPr>
          <w:attr w:name="ProductID" w:val="2015 г"/>
        </w:smartTagPr>
        <w:r w:rsidRPr="008D18BD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2015 г</w:t>
        </w:r>
      </w:smartTag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>. № 09-3242 «О методических рекомендациях по проектированию дополнительных общеразвивающих программ (включая разноуровневые программы)».</w:t>
      </w:r>
    </w:p>
    <w:p w:rsidR="00B80E44" w:rsidRPr="008D18BD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8.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Методическое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«П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>исьмо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 Минобрнауки России от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18.11.2015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09-3242 </w:t>
      </w:r>
    </w:p>
    <w:p w:rsidR="00B80E44" w:rsidRPr="008D18BD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8D18BD">
        <w:rPr>
          <w:rFonts w:ascii="Times New Roman" w:hAnsi="Times New Roman" w:cs="Times New Roman"/>
          <w:sz w:val="28"/>
          <w:szCs w:val="28"/>
          <w:lang w:eastAsia="ru-RU"/>
        </w:rPr>
        <w:t>Письмо  Министерства образования Нижегородской области «О направлении методических рекомендаций/ Методические рекомендации по разработке ОП ОО ДО» (от 30 мая 2014г. № 316-01-100-1674/14)</w:t>
      </w:r>
    </w:p>
    <w:p w:rsidR="00B80E44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10.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>СанПиН для УДОД 2.4.4. 3172-14.</w:t>
      </w:r>
    </w:p>
    <w:p w:rsidR="00B80E44" w:rsidRPr="008D18BD" w:rsidRDefault="00B80E44" w:rsidP="00B80E4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11.</w:t>
      </w:r>
      <w:r w:rsidRPr="008D18BD">
        <w:rPr>
          <w:rFonts w:ascii="Times New Roman" w:hAnsi="Times New Roman" w:cs="Times New Roman"/>
          <w:bCs/>
          <w:sz w:val="28"/>
          <w:szCs w:val="28"/>
          <w:lang w:eastAsia="ru-RU"/>
        </w:rPr>
        <w:t>Устав МБУ ДО «Центр детского творчества».</w:t>
      </w:r>
    </w:p>
    <w:p w:rsidR="00B80E44" w:rsidRDefault="00B80E44" w:rsidP="00696C6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E44" w:rsidRPr="00696C60" w:rsidRDefault="00B80E44" w:rsidP="00B80E44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1.Амоков А. Б. Искусство аппликации. Кн. для занятий с детьми младшего и среднего возраста. - М., 2002г.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2.Афонъкин С. Ю. Оригами и аппликация - СПб.2001.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3.Гагарин Б.Г. Конструирование из бумаги. – Ташкент, 1988г.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4.Долженко Г.И. 100 поделок из бумаги. — Ярославль: Академия развития, 2002.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5.Игры и развлечения: Книга 3. — М.: «Молодая гвардия», 1992.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6.Ильина Т.В. Мониторинг образовательных результатов в учреждении дополнительного образования детей. — Ярославль: ИЦ «Пионер» ГУ ЦДЮ, 2002.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7.Пищикова,  Н. Г. Работа с бумагой в нетрадиционной технике – М.: Скрипторий, 2006г. </w:t>
      </w:r>
    </w:p>
    <w:p w:rsidR="00696C60" w:rsidRPr="00696C60" w:rsidRDefault="00696C60" w:rsidP="00696C60">
      <w:pPr>
        <w:tabs>
          <w:tab w:val="left" w:pos="567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8.Проснякова Т.Н, Цирулик Н.А. Умные руки – Самара «Учебная литература», 2004.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9.Проснякова Т.Н, Цирулик Н.А. Уроки творчества – Самара, Издательство «Учебная литература», 2004.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10.Кузнецова Н.Г. Образовательная программа детского объединения «Бумагопластика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11.Журналы «Дошкольное воспитание» № 2, 2004г., № 2, 2006г. № 8, 2009г.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</w:p>
    <w:p w:rsidR="00696C60" w:rsidRPr="00696C60" w:rsidRDefault="00696C60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Страна Мастеров</w:t>
      </w:r>
    </w:p>
    <w:p w:rsidR="00696C60" w:rsidRPr="00696C60" w:rsidRDefault="006E060F" w:rsidP="00696C60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696C60" w:rsidRPr="00696C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http://stranamasterov.ru</w:t>
        </w:r>
      </w:hyperlink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0E44" w:rsidRDefault="00B80E44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0E44" w:rsidRDefault="00B80E44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0E44" w:rsidRDefault="00B80E44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37C0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Приложения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b/>
          <w:sz w:val="28"/>
          <w:szCs w:val="28"/>
        </w:rPr>
      </w:pPr>
      <w:r w:rsidRPr="00C340CE">
        <w:rPr>
          <w:rFonts w:ascii="Times New Roman" w:hAnsi="Times New Roman"/>
          <w:i/>
          <w:sz w:val="28"/>
          <w:szCs w:val="28"/>
        </w:rPr>
        <w:t>Перечень методических разработок, учебных занятий</w:t>
      </w:r>
      <w:r w:rsidRPr="004F48E6">
        <w:rPr>
          <w:rFonts w:ascii="Times New Roman" w:hAnsi="Times New Roman"/>
          <w:b/>
          <w:sz w:val="28"/>
          <w:szCs w:val="28"/>
        </w:rPr>
        <w:t>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F48E6">
        <w:rPr>
          <w:rFonts w:ascii="Times New Roman" w:hAnsi="Times New Roman"/>
          <w:sz w:val="28"/>
          <w:szCs w:val="28"/>
        </w:rPr>
        <w:t>План методической работы на 201</w:t>
      </w:r>
      <w:r w:rsidR="00C07E19">
        <w:rPr>
          <w:rFonts w:ascii="Times New Roman" w:hAnsi="Times New Roman"/>
          <w:sz w:val="28"/>
          <w:szCs w:val="28"/>
        </w:rPr>
        <w:t>8</w:t>
      </w:r>
      <w:r w:rsidRPr="004F48E6">
        <w:rPr>
          <w:rFonts w:ascii="Times New Roman" w:hAnsi="Times New Roman"/>
          <w:sz w:val="28"/>
          <w:szCs w:val="28"/>
        </w:rPr>
        <w:t xml:space="preserve"> – 201</w:t>
      </w:r>
      <w:r w:rsidR="00C07E19">
        <w:rPr>
          <w:rFonts w:ascii="Times New Roman" w:hAnsi="Times New Roman"/>
          <w:sz w:val="28"/>
          <w:szCs w:val="28"/>
        </w:rPr>
        <w:t>9</w:t>
      </w:r>
      <w:r w:rsidRPr="004F48E6">
        <w:rPr>
          <w:rFonts w:ascii="Times New Roman" w:hAnsi="Times New Roman"/>
          <w:sz w:val="28"/>
          <w:szCs w:val="28"/>
        </w:rPr>
        <w:t>учебный год.</w:t>
      </w:r>
    </w:p>
    <w:p w:rsidR="00356EF8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F48E6">
        <w:rPr>
          <w:rFonts w:ascii="Times New Roman" w:hAnsi="Times New Roman"/>
          <w:sz w:val="28"/>
          <w:szCs w:val="28"/>
        </w:rPr>
        <w:t>План работы с родителями на 201</w:t>
      </w:r>
      <w:r w:rsidR="00C07E19">
        <w:rPr>
          <w:rFonts w:ascii="Times New Roman" w:hAnsi="Times New Roman"/>
          <w:sz w:val="28"/>
          <w:szCs w:val="28"/>
        </w:rPr>
        <w:t>8</w:t>
      </w:r>
      <w:r w:rsidRPr="004F48E6">
        <w:rPr>
          <w:rFonts w:ascii="Times New Roman" w:hAnsi="Times New Roman"/>
          <w:sz w:val="28"/>
          <w:szCs w:val="28"/>
        </w:rPr>
        <w:t xml:space="preserve"> – 201</w:t>
      </w:r>
      <w:r w:rsidR="00C07E19">
        <w:rPr>
          <w:rFonts w:ascii="Times New Roman" w:hAnsi="Times New Roman"/>
          <w:sz w:val="28"/>
          <w:szCs w:val="28"/>
        </w:rPr>
        <w:t>9</w:t>
      </w:r>
      <w:r w:rsidRPr="004F48E6">
        <w:rPr>
          <w:rFonts w:ascii="Times New Roman" w:hAnsi="Times New Roman"/>
          <w:sz w:val="28"/>
          <w:szCs w:val="28"/>
        </w:rPr>
        <w:t xml:space="preserve"> уч.год</w:t>
      </w:r>
      <w:r>
        <w:rPr>
          <w:rFonts w:ascii="Times New Roman" w:hAnsi="Times New Roman"/>
          <w:sz w:val="28"/>
          <w:szCs w:val="28"/>
        </w:rPr>
        <w:t>.</w:t>
      </w:r>
    </w:p>
    <w:p w:rsidR="00356EF8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3.План воспитательной работы.</w:t>
      </w:r>
    </w:p>
    <w:p w:rsidR="00356EF8" w:rsidRPr="004F48E6" w:rsidRDefault="00356EF8" w:rsidP="00356EF8">
      <w:pPr>
        <w:spacing w:after="0" w:line="360" w:lineRule="auto"/>
        <w:ind w:right="-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4F48E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тодическая разработка раздела «</w:t>
      </w:r>
      <w:r w:rsidRPr="004F48E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Аппликация» образовательной программы   « Бумажные фантазии» первого года обучения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F48E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Pr="004F48E6">
        <w:rPr>
          <w:rFonts w:ascii="Times New Roman" w:hAnsi="Times New Roman"/>
          <w:sz w:val="28"/>
          <w:szCs w:val="28"/>
        </w:rPr>
        <w:t>.</w:t>
      </w:r>
      <w:r w:rsidRPr="004F4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48E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тодические разработки </w:t>
      </w:r>
      <w:r>
        <w:rPr>
          <w:rFonts w:ascii="Times New Roman" w:hAnsi="Times New Roman"/>
          <w:sz w:val="28"/>
          <w:szCs w:val="28"/>
        </w:rPr>
        <w:t>м</w:t>
      </w:r>
      <w:r w:rsidRPr="004F48E6">
        <w:rPr>
          <w:rFonts w:ascii="Times New Roman" w:hAnsi="Times New Roman"/>
          <w:sz w:val="28"/>
          <w:szCs w:val="28"/>
        </w:rPr>
        <w:t>астер – класс</w:t>
      </w:r>
      <w:r>
        <w:rPr>
          <w:rFonts w:ascii="Times New Roman" w:hAnsi="Times New Roman"/>
          <w:sz w:val="28"/>
          <w:szCs w:val="28"/>
        </w:rPr>
        <w:t>ов</w:t>
      </w:r>
      <w:r w:rsidRPr="004F48E6">
        <w:rPr>
          <w:rFonts w:ascii="Times New Roman" w:hAnsi="Times New Roman"/>
          <w:sz w:val="28"/>
          <w:szCs w:val="28"/>
        </w:rPr>
        <w:t xml:space="preserve">  по </w:t>
      </w:r>
      <w:r>
        <w:rPr>
          <w:rFonts w:ascii="Times New Roman" w:hAnsi="Times New Roman"/>
          <w:sz w:val="28"/>
          <w:szCs w:val="28"/>
        </w:rPr>
        <w:t>темам:</w:t>
      </w:r>
      <w:r w:rsidRPr="00D64011">
        <w:rPr>
          <w:rFonts w:ascii="Times New Roman" w:hAnsi="Times New Roman"/>
          <w:sz w:val="28"/>
          <w:szCs w:val="28"/>
        </w:rPr>
        <w:t xml:space="preserve"> </w:t>
      </w:r>
      <w:r w:rsidRPr="004F48E6">
        <w:rPr>
          <w:rFonts w:ascii="Times New Roman" w:hAnsi="Times New Roman"/>
          <w:sz w:val="28"/>
          <w:szCs w:val="28"/>
        </w:rPr>
        <w:t>«Рождественская звезда»</w:t>
      </w:r>
      <w:r>
        <w:rPr>
          <w:rFonts w:ascii="Times New Roman" w:hAnsi="Times New Roman"/>
          <w:sz w:val="28"/>
          <w:szCs w:val="28"/>
        </w:rPr>
        <w:t>,</w:t>
      </w:r>
      <w:r w:rsidRPr="00937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48E6">
        <w:rPr>
          <w:rFonts w:ascii="Times New Roman" w:hAnsi="Times New Roman"/>
          <w:sz w:val="28"/>
          <w:szCs w:val="28"/>
          <w:lang w:eastAsia="ru-RU"/>
        </w:rPr>
        <w:t>« Роза из бумаги»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37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48E6">
        <w:rPr>
          <w:rFonts w:ascii="Times New Roman" w:hAnsi="Times New Roman"/>
          <w:sz w:val="28"/>
          <w:szCs w:val="28"/>
          <w:lang w:eastAsia="ru-RU"/>
        </w:rPr>
        <w:t>«Подсолнух»</w:t>
      </w:r>
      <w:r>
        <w:rPr>
          <w:rFonts w:ascii="Times New Roman" w:hAnsi="Times New Roman"/>
          <w:sz w:val="28"/>
          <w:szCs w:val="28"/>
        </w:rPr>
        <w:t>, «Ладошковая аппликация»,</w:t>
      </w:r>
      <w:r w:rsidRPr="00937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48E6">
        <w:rPr>
          <w:rFonts w:ascii="Times New Roman" w:hAnsi="Times New Roman"/>
          <w:sz w:val="28"/>
          <w:szCs w:val="28"/>
          <w:lang w:eastAsia="ru-RU"/>
        </w:rPr>
        <w:t>«Королевство бумагопластики»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37AC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«И</w:t>
      </w:r>
      <w:r w:rsidRPr="004F48E6">
        <w:rPr>
          <w:rFonts w:ascii="Times New Roman" w:hAnsi="Times New Roman"/>
          <w:sz w:val="28"/>
          <w:szCs w:val="28"/>
          <w:lang w:eastAsia="ru-RU"/>
        </w:rPr>
        <w:t>зготовлени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F48E6">
        <w:rPr>
          <w:rFonts w:ascii="Times New Roman" w:hAnsi="Times New Roman"/>
          <w:sz w:val="28"/>
          <w:szCs w:val="28"/>
          <w:lang w:eastAsia="ru-RU"/>
        </w:rPr>
        <w:t xml:space="preserve"> открыток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356EF8" w:rsidRPr="004F48E6" w:rsidRDefault="00356EF8" w:rsidP="00356EF8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F729D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48E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тодические разработки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4F48E6">
        <w:rPr>
          <w:rFonts w:ascii="Times New Roman" w:hAnsi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4F48E6">
        <w:rPr>
          <w:rFonts w:ascii="Times New Roman" w:hAnsi="Times New Roman"/>
          <w:sz w:val="28"/>
          <w:szCs w:val="28"/>
          <w:lang w:eastAsia="ru-RU"/>
        </w:rPr>
        <w:t xml:space="preserve"> мастерск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4F48E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sz w:val="28"/>
          <w:szCs w:val="28"/>
          <w:lang w:eastAsia="ru-RU"/>
        </w:rPr>
        <w:t>темам: «Осенины»,</w:t>
      </w:r>
      <w:r w:rsidRPr="00937AC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«И</w:t>
      </w:r>
      <w:r w:rsidRPr="004F48E6">
        <w:rPr>
          <w:rFonts w:ascii="Times New Roman" w:hAnsi="Times New Roman"/>
          <w:sz w:val="28"/>
          <w:szCs w:val="28"/>
          <w:lang w:eastAsia="ru-RU"/>
        </w:rPr>
        <w:t>зготовлени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F48E6">
        <w:rPr>
          <w:rFonts w:ascii="Times New Roman" w:hAnsi="Times New Roman"/>
          <w:sz w:val="28"/>
          <w:szCs w:val="28"/>
          <w:lang w:eastAsia="ru-RU"/>
        </w:rPr>
        <w:t xml:space="preserve"> поделок, рисунков, аппликаций любимой бабушке, маме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F48E6">
        <w:rPr>
          <w:rFonts w:ascii="Times New Roman" w:hAnsi="Times New Roman"/>
          <w:sz w:val="28"/>
          <w:szCs w:val="28"/>
          <w:lang w:eastAsia="ru-RU"/>
        </w:rPr>
        <w:t>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F48E6">
        <w:rPr>
          <w:rFonts w:ascii="Times New Roman" w:hAnsi="Times New Roman"/>
          <w:sz w:val="28"/>
          <w:szCs w:val="28"/>
        </w:rPr>
        <w:t>.Творчески</w:t>
      </w:r>
      <w:r>
        <w:rPr>
          <w:rFonts w:ascii="Times New Roman" w:hAnsi="Times New Roman"/>
          <w:sz w:val="28"/>
          <w:szCs w:val="28"/>
        </w:rPr>
        <w:t>е</w:t>
      </w:r>
      <w:r w:rsidRPr="004F48E6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ы по</w:t>
      </w:r>
      <w:r w:rsidRPr="004F48E6">
        <w:rPr>
          <w:rFonts w:ascii="Times New Roman" w:hAnsi="Times New Roman"/>
          <w:sz w:val="28"/>
          <w:szCs w:val="28"/>
        </w:rPr>
        <w:t xml:space="preserve"> тема</w:t>
      </w:r>
      <w:r>
        <w:rPr>
          <w:rFonts w:ascii="Times New Roman" w:hAnsi="Times New Roman"/>
          <w:sz w:val="28"/>
          <w:szCs w:val="28"/>
        </w:rPr>
        <w:t>м</w:t>
      </w:r>
      <w:r w:rsidRPr="004F48E6">
        <w:rPr>
          <w:rFonts w:ascii="Times New Roman" w:hAnsi="Times New Roman"/>
          <w:sz w:val="28"/>
          <w:szCs w:val="28"/>
        </w:rPr>
        <w:t>: «Чудеса из бумажного листа»</w:t>
      </w:r>
      <w:r>
        <w:rPr>
          <w:rFonts w:ascii="Times New Roman" w:hAnsi="Times New Roman"/>
          <w:sz w:val="28"/>
          <w:szCs w:val="28"/>
        </w:rPr>
        <w:t>,</w:t>
      </w:r>
      <w:r w:rsidRPr="00937AC8">
        <w:rPr>
          <w:rFonts w:ascii="Times New Roman" w:hAnsi="Times New Roman"/>
          <w:sz w:val="28"/>
          <w:szCs w:val="28"/>
        </w:rPr>
        <w:t xml:space="preserve"> </w:t>
      </w:r>
      <w:r w:rsidRPr="004F48E6">
        <w:rPr>
          <w:rFonts w:ascii="Times New Roman" w:hAnsi="Times New Roman"/>
          <w:sz w:val="28"/>
          <w:szCs w:val="28"/>
        </w:rPr>
        <w:t>« Такая разная страна бумажная»</w:t>
      </w:r>
      <w:r>
        <w:rPr>
          <w:rFonts w:ascii="Times New Roman" w:hAnsi="Times New Roman"/>
          <w:sz w:val="28"/>
          <w:szCs w:val="28"/>
        </w:rPr>
        <w:t>,</w:t>
      </w:r>
      <w:r w:rsidRPr="00937AC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48E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«Бумагопластика. Цветочные мотивы».</w:t>
      </w:r>
    </w:p>
    <w:p w:rsidR="00356EF8" w:rsidRPr="004F48E6" w:rsidRDefault="00356EF8" w:rsidP="00356EF8">
      <w:pPr>
        <w:spacing w:after="0" w:line="360" w:lineRule="auto"/>
        <w:ind w:right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4F48E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F48E6">
        <w:rPr>
          <w:rFonts w:ascii="Times New Roman" w:hAnsi="Times New Roman"/>
          <w:color w:val="000000"/>
          <w:sz w:val="28"/>
          <w:szCs w:val="28"/>
          <w:lang w:eastAsia="ru-RU"/>
        </w:rPr>
        <w:t>онспект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  открытых</w:t>
      </w:r>
      <w:r w:rsidRPr="004F48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заняти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4F48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тем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ам: «Ирисы»,</w:t>
      </w:r>
      <w:r w:rsidRPr="00D64011">
        <w:rPr>
          <w:rFonts w:ascii="Times New Roman" w:hAnsi="Times New Roman"/>
          <w:sz w:val="28"/>
          <w:szCs w:val="28"/>
        </w:rPr>
        <w:t xml:space="preserve"> </w:t>
      </w:r>
      <w:r w:rsidRPr="004F48E6">
        <w:rPr>
          <w:rFonts w:ascii="Times New Roman" w:hAnsi="Times New Roman"/>
          <w:sz w:val="28"/>
          <w:szCs w:val="28"/>
        </w:rPr>
        <w:t>«Хризантема»</w:t>
      </w:r>
      <w:r>
        <w:rPr>
          <w:rFonts w:ascii="Times New Roman" w:hAnsi="Times New Roman"/>
          <w:sz w:val="28"/>
          <w:szCs w:val="28"/>
        </w:rPr>
        <w:t>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F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Беседа с родителями на тему:</w:t>
      </w:r>
      <w:r w:rsidRPr="004F48E6">
        <w:rPr>
          <w:rFonts w:ascii="Times New Roman" w:hAnsi="Times New Roman"/>
          <w:sz w:val="28"/>
          <w:szCs w:val="28"/>
        </w:rPr>
        <w:t xml:space="preserve"> «Создание проблемных ситуаций»</w:t>
      </w:r>
      <w:r>
        <w:rPr>
          <w:rFonts w:ascii="Times New Roman" w:hAnsi="Times New Roman"/>
          <w:sz w:val="28"/>
          <w:szCs w:val="28"/>
        </w:rPr>
        <w:t>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8E6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4F48E6">
        <w:rPr>
          <w:rFonts w:ascii="Times New Roman" w:hAnsi="Times New Roman"/>
          <w:sz w:val="28"/>
          <w:szCs w:val="28"/>
          <w:lang w:eastAsia="ru-RU"/>
        </w:rPr>
        <w:t>. Мониторинг результатов обучения.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8E6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F48E6">
        <w:rPr>
          <w:rFonts w:ascii="Times New Roman" w:hAnsi="Times New Roman"/>
          <w:sz w:val="28"/>
          <w:szCs w:val="28"/>
          <w:lang w:eastAsia="ru-RU"/>
        </w:rPr>
        <w:t>.Формы проведения итоговой аттестации.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8E6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F48E6">
        <w:rPr>
          <w:rFonts w:ascii="Times New Roman" w:hAnsi="Times New Roman"/>
          <w:sz w:val="28"/>
          <w:szCs w:val="28"/>
          <w:lang w:eastAsia="ru-RU"/>
        </w:rPr>
        <w:t>.Индивидуальная карточка учёта результатов итоговой аттестации.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8E6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F48E6">
        <w:rPr>
          <w:rFonts w:ascii="Times New Roman" w:hAnsi="Times New Roman"/>
          <w:sz w:val="28"/>
          <w:szCs w:val="28"/>
          <w:lang w:eastAsia="ru-RU"/>
        </w:rPr>
        <w:t>.Результаты итоговой аттестации.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8E6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F48E6">
        <w:rPr>
          <w:rFonts w:ascii="Times New Roman" w:hAnsi="Times New Roman"/>
          <w:sz w:val="28"/>
          <w:szCs w:val="28"/>
          <w:lang w:eastAsia="ru-RU"/>
        </w:rPr>
        <w:t>. Вопросы для зачета по итоговой аттестации.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4F48E6">
        <w:rPr>
          <w:rFonts w:ascii="Times New Roman" w:hAnsi="Times New Roman"/>
          <w:sz w:val="28"/>
          <w:szCs w:val="28"/>
          <w:lang w:eastAsia="ru-RU"/>
        </w:rPr>
        <w:t>.Презентации.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4F48E6">
        <w:rPr>
          <w:rFonts w:ascii="Times New Roman" w:hAnsi="Times New Roman"/>
          <w:sz w:val="28"/>
          <w:szCs w:val="28"/>
          <w:lang w:eastAsia="ru-RU"/>
        </w:rPr>
        <w:t>. Кросворды.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4F48E6">
        <w:rPr>
          <w:rFonts w:ascii="Times New Roman" w:hAnsi="Times New Roman"/>
          <w:sz w:val="28"/>
          <w:szCs w:val="28"/>
          <w:lang w:eastAsia="ru-RU"/>
        </w:rPr>
        <w:t>. Загадки.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4F48E6">
        <w:rPr>
          <w:rFonts w:ascii="Times New Roman" w:hAnsi="Times New Roman"/>
          <w:sz w:val="28"/>
          <w:szCs w:val="28"/>
          <w:lang w:eastAsia="ru-RU"/>
        </w:rPr>
        <w:t>.Викторины.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4F48E6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48E6">
        <w:rPr>
          <w:rFonts w:ascii="Times New Roman" w:hAnsi="Times New Roman"/>
          <w:sz w:val="28"/>
          <w:szCs w:val="28"/>
          <w:lang w:eastAsia="ru-RU"/>
        </w:rPr>
        <w:t>Игры.</w:t>
      </w:r>
    </w:p>
    <w:p w:rsidR="00356EF8" w:rsidRPr="004F48E6" w:rsidRDefault="00356EF8" w:rsidP="00356EF8">
      <w:pPr>
        <w:spacing w:after="0" w:line="360" w:lineRule="auto"/>
        <w:ind w:righ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4F48E6">
        <w:rPr>
          <w:rFonts w:ascii="Times New Roman" w:hAnsi="Times New Roman"/>
          <w:sz w:val="28"/>
          <w:szCs w:val="28"/>
          <w:lang w:eastAsia="ru-RU"/>
        </w:rPr>
        <w:t>.Лист обновления.</w:t>
      </w:r>
    </w:p>
    <w:p w:rsidR="00356EF8" w:rsidRPr="004F48E6" w:rsidRDefault="00356EF8" w:rsidP="00356EF8">
      <w:pPr>
        <w:tabs>
          <w:tab w:val="right" w:leader="dot" w:pos="4620"/>
        </w:tabs>
        <w:autoSpaceDE w:val="0"/>
        <w:autoSpaceDN w:val="0"/>
        <w:adjustRightInd w:val="0"/>
        <w:spacing w:after="0" w:line="360" w:lineRule="auto"/>
        <w:ind w:right="851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356EF8" w:rsidRDefault="00356EF8" w:rsidP="00356EF8">
      <w:pPr>
        <w:spacing w:after="0" w:line="36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356EF8" w:rsidSect="00356EF8">
      <w:headerReference w:type="default" r:id="rId9"/>
      <w:pgSz w:w="11906" w:h="16838"/>
      <w:pgMar w:top="1276" w:right="851" w:bottom="567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0F" w:rsidRDefault="006E060F" w:rsidP="00AE45B8">
      <w:pPr>
        <w:spacing w:after="0" w:line="240" w:lineRule="auto"/>
      </w:pPr>
      <w:r>
        <w:separator/>
      </w:r>
    </w:p>
  </w:endnote>
  <w:endnote w:type="continuationSeparator" w:id="0">
    <w:p w:rsidR="006E060F" w:rsidRDefault="006E060F" w:rsidP="00AE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0F" w:rsidRDefault="006E060F" w:rsidP="00AE45B8">
      <w:pPr>
        <w:spacing w:after="0" w:line="240" w:lineRule="auto"/>
      </w:pPr>
      <w:r>
        <w:separator/>
      </w:r>
    </w:p>
  </w:footnote>
  <w:footnote w:type="continuationSeparator" w:id="0">
    <w:p w:rsidR="006E060F" w:rsidRDefault="006E060F" w:rsidP="00AE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673"/>
      <w:docPartObj>
        <w:docPartGallery w:val="Page Numbers (Top of Page)"/>
        <w:docPartUnique/>
      </w:docPartObj>
    </w:sdtPr>
    <w:sdtEndPr/>
    <w:sdtContent>
      <w:p w:rsidR="00356EF8" w:rsidRDefault="006E060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1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6EF8" w:rsidRDefault="00356E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79A0"/>
    <w:multiLevelType w:val="hybridMultilevel"/>
    <w:tmpl w:val="8C562C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73BA"/>
    <w:multiLevelType w:val="hybridMultilevel"/>
    <w:tmpl w:val="928C7A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9195F"/>
    <w:multiLevelType w:val="hybridMultilevel"/>
    <w:tmpl w:val="271CBD1A"/>
    <w:lvl w:ilvl="0" w:tplc="041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 w15:restartNumberingAfterBreak="0">
    <w:nsid w:val="27A21D6A"/>
    <w:multiLevelType w:val="hybridMultilevel"/>
    <w:tmpl w:val="55A623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CD7A98"/>
    <w:multiLevelType w:val="hybridMultilevel"/>
    <w:tmpl w:val="C2B0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0085"/>
    <w:multiLevelType w:val="hybridMultilevel"/>
    <w:tmpl w:val="A1582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B54C81"/>
    <w:multiLevelType w:val="hybridMultilevel"/>
    <w:tmpl w:val="80F810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9EF2C97"/>
    <w:multiLevelType w:val="hybridMultilevel"/>
    <w:tmpl w:val="BA46A7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1F6F9F"/>
    <w:multiLevelType w:val="hybridMultilevel"/>
    <w:tmpl w:val="F6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426DC1"/>
    <w:multiLevelType w:val="hybridMultilevel"/>
    <w:tmpl w:val="A714183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147596"/>
    <w:multiLevelType w:val="hybridMultilevel"/>
    <w:tmpl w:val="75ACC9B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AF4DA3C"/>
    <w:multiLevelType w:val="singleLevel"/>
    <w:tmpl w:val="7675F671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/>
        <w:sz w:val="22"/>
      </w:rPr>
    </w:lvl>
  </w:abstractNum>
  <w:abstractNum w:abstractNumId="12" w15:restartNumberingAfterBreak="0">
    <w:nsid w:val="74BF0422"/>
    <w:multiLevelType w:val="hybridMultilevel"/>
    <w:tmpl w:val="5742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F275F"/>
    <w:multiLevelType w:val="hybridMultilevel"/>
    <w:tmpl w:val="679A1B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3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B19"/>
    <w:rsid w:val="00162F6F"/>
    <w:rsid w:val="001D7FA2"/>
    <w:rsid w:val="00214AD9"/>
    <w:rsid w:val="00276DEC"/>
    <w:rsid w:val="002A2804"/>
    <w:rsid w:val="002D67A1"/>
    <w:rsid w:val="002E6392"/>
    <w:rsid w:val="002F5F91"/>
    <w:rsid w:val="00306611"/>
    <w:rsid w:val="00316D08"/>
    <w:rsid w:val="00356EF8"/>
    <w:rsid w:val="003B6E50"/>
    <w:rsid w:val="00423B87"/>
    <w:rsid w:val="00423BC6"/>
    <w:rsid w:val="00496325"/>
    <w:rsid w:val="004D6C91"/>
    <w:rsid w:val="004E540F"/>
    <w:rsid w:val="005D0B5A"/>
    <w:rsid w:val="006720E5"/>
    <w:rsid w:val="006839AA"/>
    <w:rsid w:val="00696C60"/>
    <w:rsid w:val="006D1C0B"/>
    <w:rsid w:val="006E060F"/>
    <w:rsid w:val="00742293"/>
    <w:rsid w:val="00782057"/>
    <w:rsid w:val="00904E4A"/>
    <w:rsid w:val="0090566E"/>
    <w:rsid w:val="00A4286B"/>
    <w:rsid w:val="00A74434"/>
    <w:rsid w:val="00A839CF"/>
    <w:rsid w:val="00AC1DDC"/>
    <w:rsid w:val="00AC3B19"/>
    <w:rsid w:val="00AE45B8"/>
    <w:rsid w:val="00AF15D1"/>
    <w:rsid w:val="00B80E44"/>
    <w:rsid w:val="00BA2108"/>
    <w:rsid w:val="00C07E19"/>
    <w:rsid w:val="00D250CD"/>
    <w:rsid w:val="00D92A04"/>
    <w:rsid w:val="00DD4C55"/>
    <w:rsid w:val="00E10B63"/>
    <w:rsid w:val="00E5513E"/>
    <w:rsid w:val="00E72153"/>
    <w:rsid w:val="00E80A12"/>
    <w:rsid w:val="00ED1A48"/>
    <w:rsid w:val="00F24B70"/>
    <w:rsid w:val="00F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204238"/>
  <w15:docId w15:val="{824A3249-A368-46A6-ACDD-8BE200DF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B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3BC6"/>
  </w:style>
  <w:style w:type="paragraph" w:styleId="a6">
    <w:name w:val="footer"/>
    <w:basedOn w:val="a"/>
    <w:link w:val="a7"/>
    <w:uiPriority w:val="99"/>
    <w:unhideWhenUsed/>
    <w:rsid w:val="0042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3BC6"/>
  </w:style>
  <w:style w:type="paragraph" w:styleId="a8">
    <w:name w:val="Body Text"/>
    <w:basedOn w:val="a"/>
    <w:link w:val="a9"/>
    <w:unhideWhenUsed/>
    <w:rsid w:val="00423B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23B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423BC6"/>
    <w:pPr>
      <w:spacing w:after="0" w:line="240" w:lineRule="auto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423B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23BC6"/>
    <w:pPr>
      <w:spacing w:after="0" w:line="240" w:lineRule="auto"/>
    </w:pPr>
  </w:style>
  <w:style w:type="paragraph" w:customStyle="1" w:styleId="c33">
    <w:name w:val="c33"/>
    <w:basedOn w:val="a"/>
    <w:rsid w:val="0042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3BC6"/>
  </w:style>
  <w:style w:type="paragraph" w:styleId="ac">
    <w:name w:val="Balloon Text"/>
    <w:basedOn w:val="a"/>
    <w:link w:val="ad"/>
    <w:uiPriority w:val="99"/>
    <w:semiHidden/>
    <w:unhideWhenUsed/>
    <w:rsid w:val="00AE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4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tranamasterov.ru%2F&amp;sa=D&amp;sntz=1&amp;usg=AFQjCNFnzZ5V0ve9f1X8abPqCzIEk-Szj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376B-0924-4FBC-AAC0-96E7F4E2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21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2018-11-12T05:14:00Z</cp:lastPrinted>
  <dcterms:created xsi:type="dcterms:W3CDTF">2018-11-07T10:15:00Z</dcterms:created>
  <dcterms:modified xsi:type="dcterms:W3CDTF">2020-06-01T10:28:00Z</dcterms:modified>
</cp:coreProperties>
</file>