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45" w:rsidRDefault="00674E45" w:rsidP="00674E45">
      <w:pPr>
        <w:pStyle w:val="a3"/>
        <w:shd w:val="clear" w:color="auto" w:fill="FFFFFF"/>
        <w:jc w:val="center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Georgia" w:hAnsi="Georgia" w:cs="Arial"/>
          <w:color w:val="000000"/>
          <w:sz w:val="27"/>
          <w:szCs w:val="27"/>
          <w:u w:val="single"/>
        </w:rPr>
        <w:t>Социально-гуманитарная направленность</w:t>
      </w:r>
      <w:r>
        <w:rPr>
          <w:rStyle w:val="a4"/>
          <w:rFonts w:ascii="Georgia" w:hAnsi="Georgia" w:cs="Arial"/>
          <w:color w:val="000000"/>
          <w:sz w:val="27"/>
          <w:szCs w:val="27"/>
          <w:u w:val="single"/>
        </w:rPr>
        <w:t xml:space="preserve"> – 2025-2026 </w:t>
      </w:r>
      <w:proofErr w:type="spellStart"/>
      <w:proofErr w:type="gramStart"/>
      <w:r>
        <w:rPr>
          <w:rStyle w:val="a4"/>
          <w:rFonts w:ascii="Georgia" w:hAnsi="Georgia" w:cs="Arial"/>
          <w:color w:val="000000"/>
          <w:sz w:val="27"/>
          <w:szCs w:val="27"/>
          <w:u w:val="single"/>
        </w:rPr>
        <w:t>уч.год</w:t>
      </w:r>
      <w:proofErr w:type="spellEnd"/>
      <w:proofErr w:type="gramEnd"/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1. «Линия добра»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Чимрова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Г.В.)</w:t>
      </w:r>
      <w:r>
        <w:rPr>
          <w:rFonts w:ascii="Arial" w:hAnsi="Arial" w:cs="Arial"/>
          <w:color w:val="000000"/>
          <w:sz w:val="21"/>
          <w:szCs w:val="21"/>
        </w:rPr>
        <w:t> - 90 человек.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2. "Росточек" (ДООП)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Ташева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Н.В.)</w:t>
      </w:r>
      <w:r>
        <w:rPr>
          <w:rFonts w:ascii="Arial" w:hAnsi="Arial" w:cs="Arial"/>
          <w:color w:val="000000"/>
          <w:sz w:val="21"/>
          <w:szCs w:val="21"/>
        </w:rPr>
        <w:t>-16 человек. 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"Росточек" - </w:t>
      </w:r>
      <w:r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4."Школа журналистики"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Мокрополова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А.В.)</w:t>
      </w:r>
      <w:r>
        <w:rPr>
          <w:rFonts w:ascii="Arial" w:hAnsi="Arial" w:cs="Arial"/>
          <w:color w:val="000000"/>
          <w:sz w:val="21"/>
          <w:szCs w:val="21"/>
        </w:rPr>
        <w:t>-60 человек.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5. «Растишка»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Горячкина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А.А.)</w:t>
      </w:r>
      <w:r>
        <w:rPr>
          <w:rFonts w:ascii="Arial" w:hAnsi="Arial" w:cs="Arial"/>
          <w:color w:val="000000"/>
          <w:sz w:val="21"/>
          <w:szCs w:val="21"/>
        </w:rPr>
        <w:t>-7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 человек. 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. "Подросток" (</w:t>
      </w:r>
      <w:r>
        <w:rPr>
          <w:rFonts w:ascii="Arial" w:hAnsi="Arial" w:cs="Arial"/>
          <w:color w:val="000000"/>
          <w:sz w:val="21"/>
          <w:szCs w:val="21"/>
        </w:rPr>
        <w:t>журналистика) (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Мокрополова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А.В.)</w:t>
      </w:r>
      <w:r>
        <w:rPr>
          <w:rFonts w:ascii="Arial" w:hAnsi="Arial" w:cs="Arial"/>
          <w:color w:val="000000"/>
          <w:sz w:val="21"/>
          <w:szCs w:val="21"/>
        </w:rPr>
        <w:t>-3 человека.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 xml:space="preserve">Всего программ социально-гуманитарной направленности: 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6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52596F"/>
          <w:sz w:val="20"/>
          <w:szCs w:val="20"/>
        </w:rPr>
        <w:t> </w:t>
      </w:r>
    </w:p>
    <w:p w:rsidR="00674E45" w:rsidRDefault="00674E45" w:rsidP="00674E45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Численность обучающихся, являющихся иностранными гражданами - 0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64768F" w:rsidRDefault="0064768F">
      <w:bookmarkStart w:id="0" w:name="_GoBack"/>
      <w:bookmarkEnd w:id="0"/>
    </w:p>
    <w:sectPr w:rsidR="0064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4"/>
    <w:rsid w:val="0060087B"/>
    <w:rsid w:val="0064768F"/>
    <w:rsid w:val="00674E45"/>
    <w:rsid w:val="00C00D1C"/>
    <w:rsid w:val="00F0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206B"/>
  <w15:chartTrackingRefBased/>
  <w15:docId w15:val="{3BBE4159-CA67-4E13-9C87-DC7AB3C8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6A4"/>
    <w:rPr>
      <w:b/>
      <w:bCs/>
    </w:rPr>
  </w:style>
  <w:style w:type="character" w:styleId="a5">
    <w:name w:val="Emphasis"/>
    <w:basedOn w:val="a0"/>
    <w:uiPriority w:val="20"/>
    <w:qFormat/>
    <w:rsid w:val="00F02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2026-03-13T10:29:00Z</dcterms:created>
  <dcterms:modified xsi:type="dcterms:W3CDTF">2026-03-13T11:05:00Z</dcterms:modified>
</cp:coreProperties>
</file>